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36C9D" w14:textId="18B6B33D" w:rsidR="00D74FD3" w:rsidRPr="00276821" w:rsidRDefault="003A1A17" w:rsidP="00825CC8">
      <w:pPr>
        <w:pStyle w:val="tc2"/>
        <w:shd w:val="clear" w:color="auto" w:fill="FFFFFF"/>
        <w:spacing w:line="276" w:lineRule="auto"/>
        <w:rPr>
          <w:rFonts w:ascii="Century" w:hAnsi="Century"/>
        </w:rPr>
      </w:pPr>
      <w:bookmarkStart w:id="0" w:name="_Hlk69735875"/>
      <w:bookmarkStart w:id="1" w:name="_Hlk62647722"/>
      <w:r w:rsidRPr="00276821">
        <w:rPr>
          <w:rFonts w:ascii="Century" w:hAnsi="Century"/>
          <w:noProof/>
          <w:lang w:val="ru-RU"/>
        </w:rPr>
        <w:drawing>
          <wp:inline distT="0" distB="0" distL="0" distR="0" wp14:anchorId="1E6208C0" wp14:editId="7AFD442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6CBA6B0B" w14:textId="77777777" w:rsidR="003A1A17" w:rsidRPr="00276821" w:rsidRDefault="003A1A17" w:rsidP="00825CC8">
      <w:pPr>
        <w:pStyle w:val="tc2"/>
        <w:shd w:val="clear" w:color="auto" w:fill="FFFFFF"/>
        <w:spacing w:line="240" w:lineRule="auto"/>
        <w:rPr>
          <w:rFonts w:ascii="Century" w:hAnsi="Century"/>
          <w:sz w:val="32"/>
          <w:szCs w:val="32"/>
        </w:rPr>
      </w:pPr>
      <w:r w:rsidRPr="00276821">
        <w:rPr>
          <w:rFonts w:ascii="Century" w:hAnsi="Century"/>
          <w:sz w:val="32"/>
          <w:szCs w:val="32"/>
        </w:rPr>
        <w:t>УКРАЇНА</w:t>
      </w:r>
    </w:p>
    <w:p w14:paraId="46A9850D" w14:textId="77777777" w:rsidR="003A1A17" w:rsidRPr="00276821" w:rsidRDefault="003A1A17" w:rsidP="00825CC8">
      <w:pPr>
        <w:pStyle w:val="tc2"/>
        <w:shd w:val="clear" w:color="auto" w:fill="FFFFFF"/>
        <w:spacing w:line="240" w:lineRule="auto"/>
        <w:rPr>
          <w:rFonts w:ascii="Century" w:hAnsi="Century"/>
          <w:b/>
          <w:sz w:val="32"/>
        </w:rPr>
      </w:pPr>
      <w:r w:rsidRPr="00276821">
        <w:rPr>
          <w:rFonts w:ascii="Century" w:hAnsi="Century"/>
          <w:b/>
          <w:sz w:val="32"/>
        </w:rPr>
        <w:t>ГОРОДОЦЬКА МІСЬКА РАДА</w:t>
      </w:r>
    </w:p>
    <w:p w14:paraId="70621E75" w14:textId="77777777" w:rsidR="003A1A17" w:rsidRPr="00276821" w:rsidRDefault="003A1A17" w:rsidP="00825CC8">
      <w:pPr>
        <w:pStyle w:val="tc2"/>
        <w:shd w:val="clear" w:color="auto" w:fill="FFFFFF"/>
        <w:spacing w:line="240" w:lineRule="auto"/>
        <w:rPr>
          <w:rFonts w:ascii="Century" w:hAnsi="Century"/>
          <w:sz w:val="32"/>
        </w:rPr>
      </w:pPr>
      <w:r w:rsidRPr="00276821">
        <w:rPr>
          <w:rFonts w:ascii="Century" w:hAnsi="Century"/>
          <w:sz w:val="32"/>
        </w:rPr>
        <w:t>ЛЬВІВСЬКОЇ ОБЛАСТІ</w:t>
      </w:r>
    </w:p>
    <w:p w14:paraId="7F376D6E" w14:textId="50D4CC52" w:rsidR="003A1A17" w:rsidRPr="0085526B" w:rsidRDefault="00E6141E" w:rsidP="00825CC8">
      <w:pPr>
        <w:pStyle w:val="tc2"/>
        <w:shd w:val="clear" w:color="auto" w:fill="FFFFFF"/>
        <w:spacing w:line="240" w:lineRule="auto"/>
        <w:rPr>
          <w:rFonts w:ascii="Century" w:hAnsi="Century"/>
          <w:bCs/>
          <w:sz w:val="28"/>
          <w:szCs w:val="28"/>
        </w:rPr>
      </w:pPr>
      <w:r>
        <w:rPr>
          <w:rFonts w:ascii="Century" w:hAnsi="Century"/>
          <w:bCs/>
          <w:sz w:val="28"/>
          <w:szCs w:val="28"/>
        </w:rPr>
        <w:t>34</w:t>
      </w:r>
      <w:r w:rsidR="00BB2EEE" w:rsidRPr="00C41938">
        <w:rPr>
          <w:rFonts w:ascii="Century" w:hAnsi="Century"/>
          <w:b/>
          <w:sz w:val="28"/>
          <w:szCs w:val="28"/>
        </w:rPr>
        <w:t xml:space="preserve"> </w:t>
      </w:r>
      <w:r w:rsidR="00D74FD3" w:rsidRPr="0085526B">
        <w:rPr>
          <w:rFonts w:ascii="Century" w:hAnsi="Century"/>
          <w:bCs/>
          <w:caps/>
          <w:sz w:val="28"/>
          <w:szCs w:val="28"/>
        </w:rPr>
        <w:t>сесія восьмого скликання</w:t>
      </w:r>
    </w:p>
    <w:p w14:paraId="0C6E09C7" w14:textId="76F51023" w:rsidR="003A1A17" w:rsidRPr="0085526B" w:rsidRDefault="003A1A17" w:rsidP="00825CC8">
      <w:pPr>
        <w:spacing w:line="276" w:lineRule="auto"/>
        <w:jc w:val="center"/>
        <w:rPr>
          <w:rFonts w:ascii="Century" w:hAnsi="Century"/>
          <w:b/>
          <w:sz w:val="32"/>
          <w:szCs w:val="32"/>
        </w:rPr>
      </w:pPr>
      <w:r w:rsidRPr="00C41938">
        <w:rPr>
          <w:rFonts w:ascii="Century" w:hAnsi="Century"/>
          <w:b/>
          <w:sz w:val="32"/>
          <w:szCs w:val="32"/>
        </w:rPr>
        <w:t>РІШЕННЯ</w:t>
      </w:r>
      <w:r w:rsidRPr="0085526B">
        <w:rPr>
          <w:rFonts w:ascii="Century" w:hAnsi="Century"/>
          <w:b/>
          <w:sz w:val="32"/>
          <w:szCs w:val="32"/>
        </w:rPr>
        <w:t xml:space="preserve"> </w:t>
      </w:r>
      <w:r w:rsidRPr="00C41938">
        <w:rPr>
          <w:rFonts w:ascii="Century" w:hAnsi="Century"/>
          <w:bCs/>
          <w:sz w:val="32"/>
          <w:szCs w:val="32"/>
        </w:rPr>
        <w:t>№</w:t>
      </w:r>
      <w:r w:rsidR="001C6D5C" w:rsidRPr="0085526B">
        <w:rPr>
          <w:rFonts w:ascii="Century" w:hAnsi="Century"/>
          <w:b/>
          <w:sz w:val="32"/>
          <w:szCs w:val="32"/>
        </w:rPr>
        <w:t xml:space="preserve"> </w:t>
      </w:r>
    </w:p>
    <w:p w14:paraId="7479D1A9" w14:textId="6D59ECC7" w:rsidR="00532D8B" w:rsidRPr="00276821" w:rsidRDefault="003A2BF9" w:rsidP="00825CC8">
      <w:pPr>
        <w:jc w:val="both"/>
        <w:rPr>
          <w:rFonts w:ascii="Century" w:hAnsi="Century"/>
          <w:sz w:val="28"/>
          <w:szCs w:val="28"/>
        </w:rPr>
      </w:pPr>
      <w:bookmarkStart w:id="2" w:name="_Hlk69735883"/>
      <w:bookmarkEnd w:id="0"/>
      <w:r>
        <w:rPr>
          <w:rFonts w:ascii="Century" w:hAnsi="Century"/>
          <w:sz w:val="28"/>
          <w:szCs w:val="28"/>
        </w:rPr>
        <w:t>21</w:t>
      </w:r>
      <w:r w:rsidR="005C17E6">
        <w:rPr>
          <w:rFonts w:ascii="Century" w:hAnsi="Century"/>
          <w:sz w:val="28"/>
          <w:szCs w:val="28"/>
        </w:rPr>
        <w:t xml:space="preserve"> </w:t>
      </w:r>
      <w:r>
        <w:rPr>
          <w:rFonts w:ascii="Century" w:hAnsi="Century"/>
          <w:sz w:val="28"/>
          <w:szCs w:val="28"/>
        </w:rPr>
        <w:t>вересня</w:t>
      </w:r>
      <w:r w:rsidR="00DD5E39">
        <w:rPr>
          <w:rFonts w:ascii="Century" w:hAnsi="Century"/>
          <w:sz w:val="28"/>
          <w:szCs w:val="28"/>
        </w:rPr>
        <w:t xml:space="preserve"> </w:t>
      </w:r>
      <w:r w:rsidR="003A1A17" w:rsidRPr="00276821">
        <w:rPr>
          <w:rFonts w:ascii="Century" w:hAnsi="Century"/>
          <w:sz w:val="28"/>
          <w:szCs w:val="28"/>
        </w:rPr>
        <w:t>202</w:t>
      </w:r>
      <w:r w:rsidR="001F1A3C">
        <w:rPr>
          <w:rFonts w:ascii="Century" w:hAnsi="Century"/>
          <w:sz w:val="28"/>
          <w:szCs w:val="28"/>
        </w:rPr>
        <w:t>3</w:t>
      </w:r>
      <w:r w:rsidR="00F61A39" w:rsidRPr="00276821">
        <w:rPr>
          <w:rFonts w:ascii="Century" w:hAnsi="Century"/>
          <w:sz w:val="28"/>
          <w:szCs w:val="28"/>
        </w:rPr>
        <w:t xml:space="preserve"> </w:t>
      </w:r>
      <w:r w:rsidR="003A1A17" w:rsidRPr="00276821">
        <w:rPr>
          <w:rFonts w:ascii="Century" w:hAnsi="Century"/>
          <w:sz w:val="28"/>
          <w:szCs w:val="28"/>
        </w:rPr>
        <w:t>року</w:t>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7541B8" w:rsidRPr="00276821">
        <w:rPr>
          <w:rFonts w:ascii="Century" w:hAnsi="Century"/>
          <w:sz w:val="28"/>
          <w:szCs w:val="28"/>
        </w:rPr>
        <w:tab/>
      </w:r>
      <w:r w:rsidR="0058123B">
        <w:rPr>
          <w:rFonts w:ascii="Century" w:hAnsi="Century"/>
          <w:sz w:val="28"/>
          <w:szCs w:val="28"/>
        </w:rPr>
        <w:tab/>
      </w:r>
      <w:r>
        <w:rPr>
          <w:rFonts w:ascii="Century" w:hAnsi="Century"/>
          <w:sz w:val="28"/>
          <w:szCs w:val="28"/>
        </w:rPr>
        <w:t xml:space="preserve">     </w:t>
      </w:r>
      <w:r w:rsidR="00532D8B" w:rsidRPr="00276821">
        <w:rPr>
          <w:rFonts w:ascii="Century" w:hAnsi="Century"/>
          <w:sz w:val="28"/>
          <w:szCs w:val="28"/>
        </w:rPr>
        <w:t>м. Городок</w:t>
      </w:r>
    </w:p>
    <w:bookmarkEnd w:id="1"/>
    <w:bookmarkEnd w:id="2"/>
    <w:p w14:paraId="006D2D58" w14:textId="77777777" w:rsidR="00F80900" w:rsidRPr="00BF62F9" w:rsidRDefault="00F80900" w:rsidP="00825CC8">
      <w:pPr>
        <w:spacing w:line="276" w:lineRule="auto"/>
        <w:rPr>
          <w:rFonts w:ascii="Century" w:hAnsi="Century"/>
          <w:sz w:val="32"/>
          <w:szCs w:val="32"/>
          <w:lang w:eastAsia="uk-UA"/>
        </w:rPr>
      </w:pPr>
    </w:p>
    <w:p w14:paraId="777140A3" w14:textId="63F10231" w:rsidR="00F80900" w:rsidRPr="0004076F" w:rsidRDefault="00F80900" w:rsidP="00825CC8">
      <w:pPr>
        <w:tabs>
          <w:tab w:val="left" w:pos="4395"/>
        </w:tabs>
        <w:spacing w:after="240" w:line="276" w:lineRule="auto"/>
        <w:ind w:right="5527"/>
        <w:rPr>
          <w:rFonts w:ascii="Century" w:hAnsi="Century"/>
          <w:b/>
          <w:bCs/>
          <w:sz w:val="28"/>
          <w:szCs w:val="28"/>
          <w:lang w:eastAsia="uk-UA"/>
        </w:rPr>
      </w:pPr>
      <w:r w:rsidRPr="0004076F">
        <w:rPr>
          <w:rFonts w:ascii="Century" w:hAnsi="Century"/>
          <w:b/>
          <w:bCs/>
          <w:sz w:val="28"/>
          <w:szCs w:val="28"/>
          <w:lang w:eastAsia="uk-UA"/>
        </w:rPr>
        <w:t>Про поряд</w:t>
      </w:r>
      <w:r w:rsidR="0074615E" w:rsidRPr="0004076F">
        <w:rPr>
          <w:rFonts w:ascii="Century" w:hAnsi="Century"/>
          <w:b/>
          <w:bCs/>
          <w:sz w:val="28"/>
          <w:szCs w:val="28"/>
          <w:lang w:eastAsia="uk-UA"/>
        </w:rPr>
        <w:t>ок</w:t>
      </w:r>
      <w:r w:rsidRPr="0004076F">
        <w:rPr>
          <w:rFonts w:ascii="Century" w:hAnsi="Century"/>
          <w:b/>
          <w:bCs/>
          <w:sz w:val="28"/>
          <w:szCs w:val="28"/>
          <w:lang w:eastAsia="uk-UA"/>
        </w:rPr>
        <w:t xml:space="preserve"> денн</w:t>
      </w:r>
      <w:r w:rsidR="0074615E" w:rsidRPr="0004076F">
        <w:rPr>
          <w:rFonts w:ascii="Century" w:hAnsi="Century"/>
          <w:b/>
          <w:bCs/>
          <w:sz w:val="28"/>
          <w:szCs w:val="28"/>
          <w:lang w:eastAsia="uk-UA"/>
        </w:rPr>
        <w:t>ий</w:t>
      </w:r>
      <w:r w:rsidR="005C17E6" w:rsidRPr="0004076F">
        <w:rPr>
          <w:rFonts w:ascii="Century" w:hAnsi="Century"/>
          <w:b/>
          <w:bCs/>
          <w:sz w:val="28"/>
          <w:szCs w:val="28"/>
          <w:lang w:eastAsia="uk-UA"/>
        </w:rPr>
        <w:t xml:space="preserve"> </w:t>
      </w:r>
      <w:r w:rsidR="003A2BF9">
        <w:rPr>
          <w:rFonts w:ascii="Century" w:hAnsi="Century"/>
          <w:b/>
          <w:bCs/>
          <w:sz w:val="28"/>
          <w:szCs w:val="28"/>
          <w:lang w:eastAsia="uk-UA"/>
        </w:rPr>
        <w:t>35</w:t>
      </w:r>
      <w:r w:rsidRPr="0004076F">
        <w:rPr>
          <w:rFonts w:ascii="Century" w:hAnsi="Century"/>
          <w:b/>
          <w:bCs/>
          <w:sz w:val="28"/>
          <w:szCs w:val="28"/>
          <w:lang w:eastAsia="uk-UA"/>
        </w:rPr>
        <w:t xml:space="preserve"> сесії міської ради </w:t>
      </w:r>
    </w:p>
    <w:p w14:paraId="4EC9ABD8" w14:textId="77777777" w:rsidR="00F80900" w:rsidRPr="0004076F" w:rsidRDefault="00C737F1" w:rsidP="00825CC8">
      <w:pPr>
        <w:spacing w:line="276" w:lineRule="auto"/>
        <w:jc w:val="both"/>
        <w:rPr>
          <w:rFonts w:ascii="Century" w:hAnsi="Century"/>
          <w:sz w:val="28"/>
          <w:szCs w:val="28"/>
          <w:lang w:eastAsia="uk-UA"/>
        </w:rPr>
      </w:pPr>
      <w:r w:rsidRPr="0004076F">
        <w:rPr>
          <w:rFonts w:ascii="Century" w:hAnsi="Century"/>
          <w:sz w:val="28"/>
          <w:szCs w:val="28"/>
          <w:lang w:eastAsia="uk-UA"/>
        </w:rPr>
        <w:t xml:space="preserve">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w:t>
      </w:r>
      <w:r w:rsidR="0074615E" w:rsidRPr="0004076F">
        <w:rPr>
          <w:rFonts w:ascii="Century" w:hAnsi="Century"/>
          <w:sz w:val="28"/>
          <w:szCs w:val="28"/>
          <w:lang w:eastAsia="uk-UA"/>
        </w:rPr>
        <w:t>Городоцька міська рада восьмого скликання</w:t>
      </w:r>
    </w:p>
    <w:p w14:paraId="29D261CD" w14:textId="7A0C9D24" w:rsidR="00F80900" w:rsidRPr="0004076F" w:rsidRDefault="00F80900" w:rsidP="00825CC8">
      <w:pPr>
        <w:pStyle w:val="af2"/>
        <w:jc w:val="left"/>
      </w:pPr>
      <w:r w:rsidRPr="0004076F">
        <w:t xml:space="preserve">ВИРІШИЛА: </w:t>
      </w:r>
    </w:p>
    <w:p w14:paraId="06FEB145" w14:textId="271DD668" w:rsidR="00F80900" w:rsidRDefault="0002484D" w:rsidP="00825CC8">
      <w:pPr>
        <w:pStyle w:val="a4"/>
        <w:spacing w:before="0" w:beforeAutospacing="0" w:after="0" w:afterAutospacing="0" w:line="276" w:lineRule="auto"/>
        <w:jc w:val="both"/>
        <w:rPr>
          <w:rFonts w:ascii="Century" w:hAnsi="Century"/>
          <w:sz w:val="28"/>
          <w:szCs w:val="28"/>
        </w:rPr>
      </w:pPr>
      <w:r w:rsidRPr="0004076F">
        <w:rPr>
          <w:rFonts w:ascii="Century" w:hAnsi="Century"/>
          <w:sz w:val="28"/>
          <w:szCs w:val="28"/>
        </w:rPr>
        <w:t>з</w:t>
      </w:r>
      <w:r w:rsidR="00EC0021" w:rsidRPr="0004076F">
        <w:rPr>
          <w:rFonts w:ascii="Century" w:hAnsi="Century"/>
          <w:sz w:val="28"/>
          <w:szCs w:val="28"/>
        </w:rPr>
        <w:t xml:space="preserve">атвердити такий порядок денний </w:t>
      </w:r>
      <w:r w:rsidR="003A2BF9">
        <w:rPr>
          <w:rFonts w:ascii="Century" w:hAnsi="Century"/>
          <w:color w:val="800000"/>
          <w:sz w:val="28"/>
          <w:szCs w:val="28"/>
        </w:rPr>
        <w:t>35</w:t>
      </w:r>
      <w:r w:rsidR="00F80900" w:rsidRPr="0004076F">
        <w:rPr>
          <w:rFonts w:ascii="Century" w:hAnsi="Century"/>
          <w:sz w:val="28"/>
          <w:szCs w:val="28"/>
        </w:rPr>
        <w:t xml:space="preserve"> сесії Городоцької міської ради восьмого скликання</w:t>
      </w:r>
      <w:r w:rsidR="00C737F1" w:rsidRPr="0004076F">
        <w:rPr>
          <w:rFonts w:ascii="Century" w:hAnsi="Century"/>
          <w:sz w:val="28"/>
          <w:szCs w:val="28"/>
        </w:rPr>
        <w:t xml:space="preserve"> і винести на обговорення такі питання</w:t>
      </w:r>
      <w:r w:rsidR="00F80900" w:rsidRPr="0004076F">
        <w:rPr>
          <w:rFonts w:ascii="Century" w:hAnsi="Century"/>
          <w:sz w:val="28"/>
          <w:szCs w:val="28"/>
        </w:rPr>
        <w:t>:</w:t>
      </w:r>
    </w:p>
    <w:p w14:paraId="29572408"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в рішення сесії міської ради від 15.12.2022 р. №22/27-5260 «Про затвердження кошторису видатків на утримання Городоцької міської ради та її виконавчого апарату на 2023 рік».</w:t>
      </w:r>
    </w:p>
    <w:p w14:paraId="0F0E12F6"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29FA28DB"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 xml:space="preserve">Про внесення змін до рішення  сесії міської ради від 25.05.2023 року №23/31-5819 «Про затвердження місцевої Програми виготовлення технічної документації, правовстановлюючих документів на </w:t>
      </w:r>
      <w:proofErr w:type="spellStart"/>
      <w:r w:rsidRPr="00A27362">
        <w:rPr>
          <w:rFonts w:ascii="Century" w:hAnsi="Century"/>
          <w:sz w:val="28"/>
          <w:szCs w:val="28"/>
        </w:rPr>
        <w:t>обєкти</w:t>
      </w:r>
      <w:proofErr w:type="spellEnd"/>
      <w:r w:rsidRPr="00A27362">
        <w:rPr>
          <w:rFonts w:ascii="Century" w:hAnsi="Century"/>
          <w:sz w:val="28"/>
          <w:szCs w:val="28"/>
        </w:rPr>
        <w:t xml:space="preserve"> комунальної власності Городоцької громади та проведення їх оцінки на 2023 рік» »</w:t>
      </w:r>
    </w:p>
    <w:p w14:paraId="7CFE29F4"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 xml:space="preserve">Про надання дозволу на передачу майна комунальної власності Городоцької міської ради   військовим частинам </w:t>
      </w:r>
    </w:p>
    <w:p w14:paraId="3D9C7206"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затвердження Положень структурних підрозділів Городоцької міської ради Львівської області</w:t>
      </w:r>
    </w:p>
    <w:p w14:paraId="35CF17BD"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до  «Програми  утримання та ремонту автомобільних доріг  загального  користування державного та місцевого значення Львівської області на території Городоцької міської ради на 2023 рік"</w:t>
      </w:r>
    </w:p>
    <w:p w14:paraId="64CE730B"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lastRenderedPageBreak/>
        <w:t>Про виділення коштів для співфінансування проектних робіт  на                      об’єкт: «Капітальний ремонт автомобільної дороги загального користування державного значення М-11 Львів – Шегині (Південний об’їзд  м. Городка) на ділянці км 0+000 – км 5+300,Львівська область»</w:t>
      </w:r>
    </w:p>
    <w:p w14:paraId="5F204E7A"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756F8438"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затвердження рішення виконавчого комітету Городоцької міської ради  від 31.08.2023 року №235 «Про  внесення змін до Програми розвитку мережі й утримання автомобільних доріг, організації та безпеки дорожнього руху Городоцької міської ради на 2021-2024 роки»</w:t>
      </w:r>
    </w:p>
    <w:p w14:paraId="523059BE"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 xml:space="preserve">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 </w:t>
      </w:r>
    </w:p>
    <w:p w14:paraId="23EFC28A"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 xml:space="preserve">Про внесення змін до штатного розпису комунальної установи «Центр надання соціальних послуг Городоцької міської ради» </w:t>
      </w:r>
    </w:p>
    <w:p w14:paraId="4006ECEB"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 xml:space="preserve">Про покладання функцій   «сервісного офісу» помічника ветерана  на КУ «Центр надання соціальних послуг Городоцької міської ради» </w:t>
      </w:r>
    </w:p>
    <w:p w14:paraId="64BBC378"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до  переліку завдань, заходів та показників на 2023рік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15.12.2022 №22/27 - 5251</w:t>
      </w:r>
    </w:p>
    <w:p w14:paraId="1246B31B"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в рішення сесії міської ради від 23.12.2021 р. №3861 «Про внесення змін в рішення сесії міської ради від 22.12.2020 р. № 56 «Про затвердження комплексної Програми розвитку фізичної культури і спорту Городоцької міської ради на 2021-2024 р.»</w:t>
      </w:r>
    </w:p>
    <w:p w14:paraId="3D51C47D"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 xml:space="preserve">Про внесення змін до комплексної Програми проведення заходів з відзначення державних, національних, </w:t>
      </w:r>
      <w:proofErr w:type="spellStart"/>
      <w:r w:rsidRPr="00A27362">
        <w:rPr>
          <w:rFonts w:ascii="Century" w:hAnsi="Century"/>
          <w:sz w:val="28"/>
          <w:szCs w:val="28"/>
        </w:rPr>
        <w:t>професійних,релігійних</w:t>
      </w:r>
      <w:proofErr w:type="spellEnd"/>
      <w:r w:rsidRPr="00A27362">
        <w:rPr>
          <w:rFonts w:ascii="Century" w:hAnsi="Century"/>
          <w:sz w:val="28"/>
          <w:szCs w:val="28"/>
        </w:rPr>
        <w:t xml:space="preserve"> свят та мистецьких заходів Городоцької міської ради на 2021-2024 роки</w:t>
      </w:r>
    </w:p>
    <w:p w14:paraId="04EBB34D" w14:textId="77777777" w:rsidR="00A27362" w:rsidRP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740440F4" w14:textId="614A33D0" w:rsidR="00A27362" w:rsidRDefault="00A27362" w:rsidP="00A27362">
      <w:pPr>
        <w:pStyle w:val="a4"/>
        <w:numPr>
          <w:ilvl w:val="0"/>
          <w:numId w:val="12"/>
        </w:numPr>
        <w:ind w:left="0" w:firstLine="0"/>
        <w:jc w:val="both"/>
        <w:rPr>
          <w:rFonts w:ascii="Century" w:hAnsi="Century"/>
          <w:sz w:val="28"/>
          <w:szCs w:val="28"/>
        </w:rPr>
      </w:pPr>
      <w:r w:rsidRPr="00A27362">
        <w:rPr>
          <w:rFonts w:ascii="Century" w:hAnsi="Century"/>
          <w:sz w:val="28"/>
          <w:szCs w:val="28"/>
        </w:rPr>
        <w:t>Про внесення змін у бюджет Городоцької міської територіальної громади на 2023 рік</w:t>
      </w:r>
    </w:p>
    <w:p w14:paraId="24F56F51" w14:textId="707FDB12" w:rsidR="00283E62" w:rsidRDefault="00283E62" w:rsidP="00A27362">
      <w:pPr>
        <w:pStyle w:val="a4"/>
        <w:numPr>
          <w:ilvl w:val="0"/>
          <w:numId w:val="12"/>
        </w:numPr>
        <w:ind w:left="0" w:firstLine="0"/>
        <w:jc w:val="both"/>
        <w:rPr>
          <w:rFonts w:ascii="Century" w:hAnsi="Century"/>
          <w:sz w:val="28"/>
          <w:szCs w:val="28"/>
        </w:rPr>
      </w:pPr>
      <w:r w:rsidRPr="00283E62">
        <w:rPr>
          <w:rFonts w:ascii="Century" w:hAnsi="Century"/>
          <w:sz w:val="28"/>
          <w:szCs w:val="28"/>
        </w:rPr>
        <w:t>Земельні питання (перелік додається)</w:t>
      </w:r>
    </w:p>
    <w:p w14:paraId="060AC40C" w14:textId="070237C7" w:rsidR="00283E62" w:rsidRPr="002B5EF0" w:rsidRDefault="00283E62" w:rsidP="000E11E6">
      <w:pPr>
        <w:pStyle w:val="a4"/>
        <w:numPr>
          <w:ilvl w:val="0"/>
          <w:numId w:val="12"/>
        </w:numPr>
        <w:ind w:left="0" w:firstLine="0"/>
        <w:jc w:val="both"/>
        <w:rPr>
          <w:rFonts w:ascii="Century" w:hAnsi="Century"/>
          <w:sz w:val="28"/>
          <w:szCs w:val="28"/>
        </w:rPr>
      </w:pPr>
      <w:r>
        <w:rPr>
          <w:rFonts w:ascii="Century" w:hAnsi="Century"/>
          <w:sz w:val="28"/>
          <w:szCs w:val="28"/>
        </w:rPr>
        <w:t>Різне</w:t>
      </w:r>
    </w:p>
    <w:p w14:paraId="57E6E525" w14:textId="77777777" w:rsidR="000E79CF" w:rsidRPr="0004076F" w:rsidRDefault="000E79CF" w:rsidP="00825CC8">
      <w:pPr>
        <w:pStyle w:val="a4"/>
        <w:spacing w:before="0" w:beforeAutospacing="0" w:after="0" w:afterAutospacing="0" w:line="276" w:lineRule="auto"/>
        <w:jc w:val="both"/>
        <w:rPr>
          <w:rFonts w:ascii="Century" w:hAnsi="Century"/>
          <w:b/>
          <w:sz w:val="28"/>
          <w:szCs w:val="28"/>
        </w:rPr>
      </w:pPr>
    </w:p>
    <w:p w14:paraId="757F8349" w14:textId="27C00944" w:rsidR="001F1A3C" w:rsidRDefault="00F80900" w:rsidP="00A27362">
      <w:pPr>
        <w:pStyle w:val="a4"/>
        <w:spacing w:before="0" w:beforeAutospacing="0" w:after="0" w:afterAutospacing="0" w:line="276" w:lineRule="auto"/>
        <w:jc w:val="both"/>
        <w:rPr>
          <w:rFonts w:ascii="Century" w:hAnsi="Century"/>
          <w:b/>
          <w:sz w:val="28"/>
          <w:szCs w:val="28"/>
        </w:rPr>
      </w:pPr>
      <w:r w:rsidRPr="0004076F">
        <w:rPr>
          <w:rFonts w:ascii="Century" w:hAnsi="Century"/>
          <w:b/>
          <w:sz w:val="28"/>
          <w:szCs w:val="28"/>
        </w:rPr>
        <w:t>Міський голова</w:t>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Pr="0004076F">
        <w:rPr>
          <w:rFonts w:ascii="Century" w:hAnsi="Century"/>
          <w:b/>
          <w:sz w:val="28"/>
          <w:szCs w:val="28"/>
        </w:rPr>
        <w:tab/>
      </w:r>
      <w:r w:rsidR="00BF62F9" w:rsidRPr="0004076F">
        <w:rPr>
          <w:rFonts w:ascii="Century" w:hAnsi="Century"/>
          <w:b/>
          <w:sz w:val="28"/>
          <w:szCs w:val="28"/>
        </w:rPr>
        <w:tab/>
      </w:r>
      <w:r w:rsidR="003876E1" w:rsidRPr="0004076F">
        <w:rPr>
          <w:rFonts w:ascii="Century" w:hAnsi="Century"/>
          <w:b/>
          <w:sz w:val="28"/>
          <w:szCs w:val="28"/>
        </w:rPr>
        <w:t xml:space="preserve">    </w:t>
      </w:r>
      <w:r w:rsidR="0085526B">
        <w:rPr>
          <w:rFonts w:ascii="Century" w:hAnsi="Century"/>
          <w:b/>
          <w:sz w:val="28"/>
          <w:szCs w:val="28"/>
        </w:rPr>
        <w:tab/>
      </w:r>
      <w:r w:rsidR="0085526B">
        <w:rPr>
          <w:rFonts w:ascii="Century" w:hAnsi="Century"/>
          <w:b/>
          <w:sz w:val="28"/>
          <w:szCs w:val="28"/>
        </w:rPr>
        <w:tab/>
      </w:r>
      <w:r w:rsidR="00DD7CE1">
        <w:rPr>
          <w:rFonts w:ascii="Century" w:hAnsi="Century"/>
          <w:b/>
          <w:sz w:val="28"/>
          <w:szCs w:val="28"/>
        </w:rPr>
        <w:t xml:space="preserve">  </w:t>
      </w:r>
      <w:r w:rsidR="003A1A17" w:rsidRPr="0004076F">
        <w:rPr>
          <w:rFonts w:ascii="Century" w:hAnsi="Century"/>
          <w:b/>
          <w:sz w:val="28"/>
          <w:szCs w:val="28"/>
        </w:rPr>
        <w:t>Володимир РЕМЕНЯК</w:t>
      </w:r>
      <w:r w:rsidR="001F1A3C">
        <w:rPr>
          <w:rFonts w:ascii="Century" w:hAnsi="Century"/>
          <w:b/>
          <w:sz w:val="28"/>
          <w:szCs w:val="28"/>
        </w:rPr>
        <w:br w:type="page"/>
      </w:r>
    </w:p>
    <w:p w14:paraId="1AF9D3BD" w14:textId="77777777" w:rsidR="001F1A3C" w:rsidRPr="001F1A3C" w:rsidRDefault="001F1A3C" w:rsidP="005D03B8">
      <w:pPr>
        <w:spacing w:line="276" w:lineRule="auto"/>
        <w:ind w:left="5103"/>
        <w:rPr>
          <w:rFonts w:ascii="Century" w:eastAsia="Times New Roman" w:hAnsi="Century"/>
          <w:b/>
        </w:rPr>
      </w:pPr>
      <w:r w:rsidRPr="001F1A3C">
        <w:rPr>
          <w:rFonts w:ascii="Century" w:eastAsia="Times New Roman" w:hAnsi="Century"/>
          <w:b/>
        </w:rPr>
        <w:lastRenderedPageBreak/>
        <w:t xml:space="preserve">Додаток </w:t>
      </w:r>
    </w:p>
    <w:p w14:paraId="7D3CBF4D" w14:textId="77777777" w:rsidR="001F1A3C" w:rsidRPr="005D03B8" w:rsidRDefault="001F1A3C" w:rsidP="005D03B8">
      <w:pPr>
        <w:spacing w:line="276" w:lineRule="auto"/>
        <w:ind w:left="5103"/>
        <w:rPr>
          <w:rFonts w:ascii="Century" w:eastAsia="Times New Roman" w:hAnsi="Century"/>
          <w:bCs/>
        </w:rPr>
      </w:pPr>
      <w:r w:rsidRPr="005D03B8">
        <w:rPr>
          <w:rFonts w:ascii="Century" w:eastAsia="Times New Roman" w:hAnsi="Century"/>
          <w:bCs/>
        </w:rPr>
        <w:t>до рішення сесії Городоцької міської ради Львівської області</w:t>
      </w:r>
    </w:p>
    <w:p w14:paraId="1E83FA07" w14:textId="365F41E4" w:rsidR="001F1A3C" w:rsidRDefault="003A2BF9" w:rsidP="005D03B8">
      <w:pPr>
        <w:spacing w:line="276" w:lineRule="auto"/>
        <w:ind w:left="5103"/>
        <w:rPr>
          <w:rFonts w:ascii="Century" w:eastAsia="Times New Roman" w:hAnsi="Century"/>
          <w:bCs/>
        </w:rPr>
      </w:pPr>
      <w:r>
        <w:rPr>
          <w:rFonts w:ascii="Century" w:eastAsia="Times New Roman" w:hAnsi="Century"/>
          <w:bCs/>
        </w:rPr>
        <w:t>21</w:t>
      </w:r>
      <w:r w:rsidR="001F1A3C" w:rsidRPr="005D03B8">
        <w:rPr>
          <w:rFonts w:ascii="Century" w:eastAsia="Times New Roman" w:hAnsi="Century"/>
          <w:bCs/>
        </w:rPr>
        <w:t>.0</w:t>
      </w:r>
      <w:r>
        <w:rPr>
          <w:rFonts w:ascii="Century" w:eastAsia="Times New Roman" w:hAnsi="Century"/>
          <w:bCs/>
        </w:rPr>
        <w:t>9</w:t>
      </w:r>
      <w:r w:rsidR="001F1A3C" w:rsidRPr="005D03B8">
        <w:rPr>
          <w:rFonts w:ascii="Century" w:eastAsia="Times New Roman" w:hAnsi="Century"/>
          <w:bCs/>
        </w:rPr>
        <w:t>.2023 № __</w:t>
      </w:r>
    </w:p>
    <w:p w14:paraId="33F11B55" w14:textId="00BB1BC5" w:rsidR="00F03649" w:rsidRPr="00F03649" w:rsidRDefault="00F03649" w:rsidP="00F03649">
      <w:pPr>
        <w:spacing w:line="276" w:lineRule="auto"/>
        <w:jc w:val="center"/>
        <w:rPr>
          <w:rFonts w:ascii="Century" w:eastAsia="Times New Roman" w:hAnsi="Century"/>
          <w:b/>
        </w:rPr>
      </w:pPr>
      <w:r w:rsidRPr="00F03649">
        <w:rPr>
          <w:rFonts w:ascii="Century" w:eastAsia="Times New Roman" w:hAnsi="Century"/>
          <w:b/>
          <w:sz w:val="28"/>
          <w:szCs w:val="28"/>
        </w:rPr>
        <w:t>Перелік земельних питань</w:t>
      </w:r>
    </w:p>
    <w:p w14:paraId="7DA1DE15" w14:textId="3AF11C06" w:rsidR="00FC2692" w:rsidRDefault="00F03649" w:rsidP="00FC2692">
      <w:pPr>
        <w:spacing w:after="120" w:line="276" w:lineRule="auto"/>
        <w:ind w:left="360" w:hanging="360"/>
        <w:jc w:val="both"/>
        <w:rPr>
          <w:rFonts w:ascii="Century" w:eastAsia="Times New Roman" w:hAnsi="Century"/>
          <w:b/>
          <w:bCs/>
          <w:lang w:eastAsia="en-US"/>
        </w:rPr>
      </w:pPr>
      <w:r>
        <w:rPr>
          <w:rFonts w:ascii="Century" w:eastAsia="Times New Roman" w:hAnsi="Century"/>
          <w:b/>
          <w:bCs/>
          <w:lang w:eastAsia="en-US"/>
        </w:rPr>
        <w:t xml:space="preserve">Розділ 1. </w:t>
      </w:r>
      <w:r w:rsidR="00FC2692" w:rsidRPr="00F03649">
        <w:rPr>
          <w:rFonts w:ascii="Century" w:eastAsia="Times New Roman" w:hAnsi="Century"/>
          <w:b/>
          <w:bCs/>
          <w:lang w:eastAsia="en-US"/>
        </w:rPr>
        <w:t>Архітектура та будівництво</w:t>
      </w:r>
    </w:p>
    <w:p w14:paraId="4D1E9FF5"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розроблення детального плану території з метою будівництва та обслуговування торгово-офісної будівлі на земельній ділянці приватної власності </w:t>
      </w:r>
      <w:proofErr w:type="spellStart"/>
      <w:r w:rsidRPr="002F30CA">
        <w:rPr>
          <w:rFonts w:ascii="Century" w:eastAsia="Times New Roman" w:hAnsi="Century"/>
          <w:lang w:eastAsia="en-US"/>
        </w:rPr>
        <w:t>гр.Садового</w:t>
      </w:r>
      <w:proofErr w:type="spellEnd"/>
      <w:r w:rsidRPr="002F30CA">
        <w:rPr>
          <w:rFonts w:ascii="Century" w:eastAsia="Times New Roman" w:hAnsi="Century"/>
          <w:lang w:eastAsia="en-US"/>
        </w:rPr>
        <w:t xml:space="preserve"> Івана Романовича на </w:t>
      </w:r>
      <w:proofErr w:type="spellStart"/>
      <w:r w:rsidRPr="002F30CA">
        <w:rPr>
          <w:rFonts w:ascii="Century" w:eastAsia="Times New Roman" w:hAnsi="Century"/>
          <w:lang w:eastAsia="en-US"/>
        </w:rPr>
        <w:t>вул.Валова</w:t>
      </w:r>
      <w:proofErr w:type="spellEnd"/>
      <w:r w:rsidRPr="002F30CA">
        <w:rPr>
          <w:rFonts w:ascii="Century" w:eastAsia="Times New Roman" w:hAnsi="Century"/>
          <w:lang w:eastAsia="en-US"/>
        </w:rPr>
        <w:t xml:space="preserve">, 1-А в </w:t>
      </w:r>
      <w:proofErr w:type="spellStart"/>
      <w:r w:rsidRPr="002F30CA">
        <w:rPr>
          <w:rFonts w:ascii="Century" w:eastAsia="Times New Roman" w:hAnsi="Century"/>
          <w:lang w:eastAsia="en-US"/>
        </w:rPr>
        <w:t>м.Городок</w:t>
      </w:r>
      <w:proofErr w:type="spellEnd"/>
    </w:p>
    <w:p w14:paraId="2AEB58DD"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внесення змін в детальний план території розміщення об’єктів торгівельного і розважального призначення та організації транспортного і пішохідного сполучення в межах </w:t>
      </w:r>
      <w:proofErr w:type="spellStart"/>
      <w:r w:rsidRPr="002F30CA">
        <w:rPr>
          <w:rFonts w:ascii="Century" w:eastAsia="Times New Roman" w:hAnsi="Century"/>
          <w:lang w:eastAsia="en-US"/>
        </w:rPr>
        <w:t>вул.Валова-В.Стуса</w:t>
      </w:r>
      <w:proofErr w:type="spellEnd"/>
      <w:r w:rsidRPr="002F30CA">
        <w:rPr>
          <w:rFonts w:ascii="Century" w:eastAsia="Times New Roman" w:hAnsi="Century"/>
          <w:lang w:eastAsia="en-US"/>
        </w:rPr>
        <w:t xml:space="preserve"> в </w:t>
      </w:r>
      <w:proofErr w:type="spellStart"/>
      <w:r w:rsidRPr="002F30CA">
        <w:rPr>
          <w:rFonts w:ascii="Century" w:eastAsia="Times New Roman" w:hAnsi="Century"/>
          <w:lang w:eastAsia="en-US"/>
        </w:rPr>
        <w:t>м.Городок</w:t>
      </w:r>
      <w:proofErr w:type="spellEnd"/>
      <w:r w:rsidRPr="002F30CA">
        <w:rPr>
          <w:rFonts w:ascii="Century" w:eastAsia="Times New Roman" w:hAnsi="Century"/>
          <w:lang w:eastAsia="en-US"/>
        </w:rPr>
        <w:t xml:space="preserve"> Львівської області з метою будівництва багатоквартирного малоповерхового житлового будинку з об’єктами торгово-розважальної та ринкової інфраструктури на </w:t>
      </w:r>
      <w:proofErr w:type="spellStart"/>
      <w:r w:rsidRPr="002F30CA">
        <w:rPr>
          <w:rFonts w:ascii="Century" w:eastAsia="Times New Roman" w:hAnsi="Century"/>
          <w:lang w:eastAsia="en-US"/>
        </w:rPr>
        <w:t>вул.Валова</w:t>
      </w:r>
      <w:proofErr w:type="spellEnd"/>
      <w:r w:rsidRPr="002F30CA">
        <w:rPr>
          <w:rFonts w:ascii="Century" w:eastAsia="Times New Roman" w:hAnsi="Century"/>
          <w:lang w:eastAsia="en-US"/>
        </w:rPr>
        <w:t>, 26-А</w:t>
      </w:r>
    </w:p>
    <w:p w14:paraId="21BCEE7A"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2F30CA">
        <w:rPr>
          <w:rFonts w:ascii="Century" w:eastAsia="Times New Roman" w:hAnsi="Century"/>
          <w:lang w:eastAsia="en-US"/>
        </w:rPr>
        <w:t>гр.Мартина</w:t>
      </w:r>
      <w:proofErr w:type="spellEnd"/>
      <w:r w:rsidRPr="002F30CA">
        <w:rPr>
          <w:rFonts w:ascii="Century" w:eastAsia="Times New Roman" w:hAnsi="Century"/>
          <w:lang w:eastAsia="en-US"/>
        </w:rPr>
        <w:t xml:space="preserve"> Ігоря Ярославовича для будівництва торгово-складських будівель в </w:t>
      </w:r>
      <w:proofErr w:type="spellStart"/>
      <w:r w:rsidRPr="002F30CA">
        <w:rPr>
          <w:rFonts w:ascii="Century" w:eastAsia="Times New Roman" w:hAnsi="Century"/>
          <w:lang w:eastAsia="en-US"/>
        </w:rPr>
        <w:t>м.Городок</w:t>
      </w:r>
      <w:proofErr w:type="spellEnd"/>
      <w:r w:rsidRPr="002F30CA">
        <w:rPr>
          <w:rFonts w:ascii="Century" w:eastAsia="Times New Roman" w:hAnsi="Century"/>
          <w:lang w:eastAsia="en-US"/>
        </w:rPr>
        <w:t xml:space="preserve"> (за межами населеного пункту)</w:t>
      </w:r>
    </w:p>
    <w:p w14:paraId="68159024"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земельних ділянок приватної власності </w:t>
      </w:r>
      <w:proofErr w:type="spellStart"/>
      <w:r w:rsidRPr="002F30CA">
        <w:rPr>
          <w:rFonts w:ascii="Century" w:eastAsia="Times New Roman" w:hAnsi="Century"/>
          <w:lang w:eastAsia="en-US"/>
        </w:rPr>
        <w:t>гр.гр.Когута</w:t>
      </w:r>
      <w:proofErr w:type="spellEnd"/>
      <w:r w:rsidRPr="002F30CA">
        <w:rPr>
          <w:rFonts w:ascii="Century" w:eastAsia="Times New Roman" w:hAnsi="Century"/>
          <w:lang w:eastAsia="en-US"/>
        </w:rPr>
        <w:t xml:space="preserve"> Данила Богдановича, Качанова Владислава Віталійовича для будівництва виробничо-складських будівель в межах Городоцької територіальної громади (за межами </w:t>
      </w:r>
      <w:proofErr w:type="spellStart"/>
      <w:r w:rsidRPr="002F30CA">
        <w:rPr>
          <w:rFonts w:ascii="Century" w:eastAsia="Times New Roman" w:hAnsi="Century"/>
          <w:lang w:eastAsia="en-US"/>
        </w:rPr>
        <w:t>м.Городок</w:t>
      </w:r>
      <w:proofErr w:type="spellEnd"/>
      <w:r w:rsidRPr="002F30CA">
        <w:rPr>
          <w:rFonts w:ascii="Century" w:eastAsia="Times New Roman" w:hAnsi="Century"/>
          <w:lang w:eastAsia="en-US"/>
        </w:rPr>
        <w:t>)</w:t>
      </w:r>
    </w:p>
    <w:p w14:paraId="1E479C68"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земельних ділянок приватної власності ТзОВ «ЕЛВІС» для розміщення та експлуатації основних, підсобних і допоміжних будівель та споруд підприємств переробної, машинобудівної та іншої промисловості в </w:t>
      </w:r>
      <w:proofErr w:type="spellStart"/>
      <w:r w:rsidRPr="002F30CA">
        <w:rPr>
          <w:rFonts w:ascii="Century" w:eastAsia="Times New Roman" w:hAnsi="Century"/>
          <w:lang w:eastAsia="en-US"/>
        </w:rPr>
        <w:t>с.Мшана</w:t>
      </w:r>
      <w:proofErr w:type="spellEnd"/>
    </w:p>
    <w:p w14:paraId="3C4807C4"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2F30CA">
        <w:rPr>
          <w:rFonts w:ascii="Century" w:eastAsia="Times New Roman" w:hAnsi="Century"/>
          <w:lang w:eastAsia="en-US"/>
        </w:rPr>
        <w:t>гр.Петріва</w:t>
      </w:r>
      <w:proofErr w:type="spellEnd"/>
      <w:r w:rsidRPr="002F30CA">
        <w:rPr>
          <w:rFonts w:ascii="Century" w:eastAsia="Times New Roman" w:hAnsi="Century"/>
          <w:lang w:eastAsia="en-US"/>
        </w:rPr>
        <w:t xml:space="preserve"> Андрія Ярославовича для розміщення та експлуатації об'єктів дорожнього сервісу в </w:t>
      </w:r>
      <w:proofErr w:type="spellStart"/>
      <w:r w:rsidRPr="002F30CA">
        <w:rPr>
          <w:rFonts w:ascii="Century" w:eastAsia="Times New Roman" w:hAnsi="Century"/>
          <w:lang w:eastAsia="en-US"/>
        </w:rPr>
        <w:t>с.Воля-Бартатівська</w:t>
      </w:r>
      <w:proofErr w:type="spellEnd"/>
    </w:p>
    <w:p w14:paraId="325EB6B5"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2F30CA">
        <w:rPr>
          <w:rFonts w:ascii="Century" w:eastAsia="Times New Roman" w:hAnsi="Century"/>
          <w:lang w:eastAsia="en-US"/>
        </w:rPr>
        <w:t>гр.Кафтана</w:t>
      </w:r>
      <w:proofErr w:type="spellEnd"/>
      <w:r w:rsidRPr="002F30CA">
        <w:rPr>
          <w:rFonts w:ascii="Century" w:eastAsia="Times New Roman" w:hAnsi="Century"/>
          <w:lang w:eastAsia="en-US"/>
        </w:rPr>
        <w:t xml:space="preserve"> Тараса Ігоровича для розміщення та експлуатації об’єктів дорожнього сервісу в </w:t>
      </w:r>
      <w:proofErr w:type="spellStart"/>
      <w:r w:rsidRPr="002F30CA">
        <w:rPr>
          <w:rFonts w:ascii="Century" w:eastAsia="Times New Roman" w:hAnsi="Century"/>
          <w:lang w:eastAsia="en-US"/>
        </w:rPr>
        <w:t>с.Бартатів</w:t>
      </w:r>
      <w:proofErr w:type="spellEnd"/>
    </w:p>
    <w:p w14:paraId="769402AF"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надання дозволу на розроблення детального плану території щодо зміни цільового призначення земельної ділянки приватної власності </w:t>
      </w:r>
      <w:proofErr w:type="spellStart"/>
      <w:r w:rsidRPr="002F30CA">
        <w:rPr>
          <w:rFonts w:ascii="Century" w:eastAsia="Times New Roman" w:hAnsi="Century"/>
          <w:lang w:eastAsia="en-US"/>
        </w:rPr>
        <w:t>гр.Кунащук</w:t>
      </w:r>
      <w:proofErr w:type="spellEnd"/>
      <w:r w:rsidRPr="002F30CA">
        <w:rPr>
          <w:rFonts w:ascii="Century" w:eastAsia="Times New Roman" w:hAnsi="Century"/>
          <w:lang w:eastAsia="en-US"/>
        </w:rPr>
        <w:t xml:space="preserve"> Ірини Володимирівни для розміщення масиву ділянок для індивідуального садівництва в межах Городоцької територіальної громади (за межами </w:t>
      </w:r>
      <w:proofErr w:type="spellStart"/>
      <w:r w:rsidRPr="002F30CA">
        <w:rPr>
          <w:rFonts w:ascii="Century" w:eastAsia="Times New Roman" w:hAnsi="Century"/>
          <w:lang w:eastAsia="en-US"/>
        </w:rPr>
        <w:t>м.Городок</w:t>
      </w:r>
      <w:proofErr w:type="spellEnd"/>
      <w:r w:rsidRPr="002F30CA">
        <w:rPr>
          <w:rFonts w:ascii="Century" w:eastAsia="Times New Roman" w:hAnsi="Century"/>
          <w:lang w:eastAsia="en-US"/>
        </w:rPr>
        <w:t>)</w:t>
      </w:r>
    </w:p>
    <w:p w14:paraId="2737F7F9"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затвердження детального плану території щодо зміни цільового призначення земельних ділянок </w:t>
      </w:r>
      <w:proofErr w:type="spellStart"/>
      <w:r w:rsidRPr="002F30CA">
        <w:rPr>
          <w:rFonts w:ascii="Century" w:eastAsia="Times New Roman" w:hAnsi="Century"/>
          <w:lang w:eastAsia="en-US"/>
        </w:rPr>
        <w:t>гр.Гіркової</w:t>
      </w:r>
      <w:proofErr w:type="spellEnd"/>
      <w:r w:rsidRPr="002F30CA">
        <w:rPr>
          <w:rFonts w:ascii="Century" w:eastAsia="Times New Roman" w:hAnsi="Century"/>
          <w:lang w:eastAsia="en-US"/>
        </w:rPr>
        <w:t xml:space="preserve"> Марії Петрівни для будівництва та </w:t>
      </w:r>
      <w:r w:rsidRPr="002F30CA">
        <w:rPr>
          <w:rFonts w:ascii="Century" w:eastAsia="Times New Roman" w:hAnsi="Century"/>
          <w:lang w:eastAsia="en-US"/>
        </w:rPr>
        <w:lastRenderedPageBreak/>
        <w:t xml:space="preserve">обслуговування будівель закладів побутового обслуговування в </w:t>
      </w:r>
      <w:proofErr w:type="spellStart"/>
      <w:r w:rsidRPr="002F30CA">
        <w:rPr>
          <w:rFonts w:ascii="Century" w:eastAsia="Times New Roman" w:hAnsi="Century"/>
          <w:lang w:eastAsia="en-US"/>
        </w:rPr>
        <w:t>м.Городок</w:t>
      </w:r>
      <w:proofErr w:type="spellEnd"/>
      <w:r w:rsidRPr="002F30CA">
        <w:rPr>
          <w:rFonts w:ascii="Century" w:eastAsia="Times New Roman" w:hAnsi="Century"/>
          <w:lang w:eastAsia="en-US"/>
        </w:rPr>
        <w:t xml:space="preserve"> (за межами населеного пункту)</w:t>
      </w:r>
    </w:p>
    <w:p w14:paraId="2930E3CD"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затвердження детального плану території щодо зміни цільового призначення земельної ділянки </w:t>
      </w:r>
      <w:proofErr w:type="spellStart"/>
      <w:r w:rsidRPr="002F30CA">
        <w:rPr>
          <w:rFonts w:ascii="Century" w:eastAsia="Times New Roman" w:hAnsi="Century"/>
          <w:lang w:eastAsia="en-US"/>
        </w:rPr>
        <w:t>гр.Кулиняка</w:t>
      </w:r>
      <w:proofErr w:type="spellEnd"/>
      <w:r w:rsidRPr="002F30CA">
        <w:rPr>
          <w:rFonts w:ascii="Century" w:eastAsia="Times New Roman" w:hAnsi="Century"/>
          <w:lang w:eastAsia="en-US"/>
        </w:rPr>
        <w:t xml:space="preserve"> Миколи Миколайовича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 межами </w:t>
      </w:r>
      <w:proofErr w:type="spellStart"/>
      <w:r w:rsidRPr="002F30CA">
        <w:rPr>
          <w:rFonts w:ascii="Century" w:eastAsia="Times New Roman" w:hAnsi="Century"/>
          <w:lang w:eastAsia="en-US"/>
        </w:rPr>
        <w:t>м.Городок</w:t>
      </w:r>
      <w:proofErr w:type="spellEnd"/>
    </w:p>
    <w:p w14:paraId="539FE8DE"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затвердження детального плану території щодо зміни цільового призначення земельних ділянок </w:t>
      </w:r>
      <w:proofErr w:type="spellStart"/>
      <w:r w:rsidRPr="002F30CA">
        <w:rPr>
          <w:rFonts w:ascii="Century" w:eastAsia="Times New Roman" w:hAnsi="Century"/>
          <w:lang w:eastAsia="en-US"/>
        </w:rPr>
        <w:t>гр.Кулиняка</w:t>
      </w:r>
      <w:proofErr w:type="spellEnd"/>
      <w:r w:rsidRPr="002F30CA">
        <w:rPr>
          <w:rFonts w:ascii="Century" w:eastAsia="Times New Roman" w:hAnsi="Century"/>
          <w:lang w:eastAsia="en-US"/>
        </w:rPr>
        <w:t xml:space="preserve"> Миколи Миколайовича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w:t>
      </w:r>
      <w:proofErr w:type="spellStart"/>
      <w:r w:rsidRPr="002F30CA">
        <w:rPr>
          <w:rFonts w:ascii="Century" w:eastAsia="Times New Roman" w:hAnsi="Century"/>
          <w:lang w:eastAsia="en-US"/>
        </w:rPr>
        <w:t>с.Бартатів</w:t>
      </w:r>
      <w:proofErr w:type="spellEnd"/>
      <w:r w:rsidRPr="002F30CA">
        <w:rPr>
          <w:rFonts w:ascii="Century" w:eastAsia="Times New Roman" w:hAnsi="Century"/>
          <w:lang w:eastAsia="en-US"/>
        </w:rPr>
        <w:t xml:space="preserve"> </w:t>
      </w:r>
    </w:p>
    <w:p w14:paraId="38B56BBC" w14:textId="77777777" w:rsidR="002F30CA" w:rsidRPr="002F30CA" w:rsidRDefault="002F30CA" w:rsidP="002F30CA">
      <w:pPr>
        <w:pStyle w:val="a5"/>
        <w:numPr>
          <w:ilvl w:val="0"/>
          <w:numId w:val="25"/>
        </w:numPr>
        <w:spacing w:after="120" w:line="276" w:lineRule="auto"/>
        <w:ind w:left="0" w:firstLine="0"/>
        <w:rPr>
          <w:rFonts w:ascii="Century" w:eastAsia="Times New Roman" w:hAnsi="Century"/>
          <w:lang w:eastAsia="en-US"/>
        </w:rPr>
      </w:pPr>
      <w:r w:rsidRPr="002F30CA">
        <w:rPr>
          <w:rFonts w:ascii="Century" w:eastAsia="Times New Roman" w:hAnsi="Century"/>
          <w:lang w:eastAsia="en-US"/>
        </w:rPr>
        <w:t xml:space="preserve">Про внесення змін в рішення сесії Городоцької міської ради від 29 вересня 2022 року №22/24-5074 «Про надання дозволу на розроблення детального плану території для обслуговування нежитлової будівлі (ремонтної майстерні) </w:t>
      </w:r>
      <w:proofErr w:type="spellStart"/>
      <w:r w:rsidRPr="002F30CA">
        <w:rPr>
          <w:rFonts w:ascii="Century" w:eastAsia="Times New Roman" w:hAnsi="Century"/>
          <w:lang w:eastAsia="en-US"/>
        </w:rPr>
        <w:t>гр.Стасів</w:t>
      </w:r>
      <w:proofErr w:type="spellEnd"/>
      <w:r w:rsidRPr="002F30CA">
        <w:rPr>
          <w:rFonts w:ascii="Century" w:eastAsia="Times New Roman" w:hAnsi="Century"/>
          <w:lang w:eastAsia="en-US"/>
        </w:rPr>
        <w:t xml:space="preserve"> Ольги Романівни на вул.Господарська,11 в </w:t>
      </w:r>
      <w:proofErr w:type="spellStart"/>
      <w:r w:rsidRPr="002F30CA">
        <w:rPr>
          <w:rFonts w:ascii="Century" w:eastAsia="Times New Roman" w:hAnsi="Century"/>
          <w:lang w:eastAsia="en-US"/>
        </w:rPr>
        <w:t>с.Речичани</w:t>
      </w:r>
      <w:proofErr w:type="spellEnd"/>
      <w:r w:rsidRPr="002F30CA">
        <w:rPr>
          <w:rFonts w:ascii="Century" w:eastAsia="Times New Roman" w:hAnsi="Century"/>
          <w:lang w:eastAsia="en-US"/>
        </w:rPr>
        <w:t>»</w:t>
      </w:r>
    </w:p>
    <w:p w14:paraId="22F2D208" w14:textId="77777777" w:rsidR="002F30CA" w:rsidRPr="002F30CA" w:rsidRDefault="002F30CA" w:rsidP="002F30CA">
      <w:pPr>
        <w:spacing w:after="120" w:line="276" w:lineRule="auto"/>
        <w:ind w:left="360" w:hanging="360"/>
        <w:jc w:val="both"/>
        <w:rPr>
          <w:rFonts w:ascii="Century" w:eastAsia="Times New Roman" w:hAnsi="Century"/>
          <w:b/>
          <w:bCs/>
          <w:lang w:eastAsia="en-US"/>
        </w:rPr>
      </w:pPr>
    </w:p>
    <w:p w14:paraId="524DA7AF" w14:textId="77777777" w:rsidR="002F30CA" w:rsidRDefault="002F30CA" w:rsidP="00FC2692">
      <w:pPr>
        <w:spacing w:after="120" w:line="276" w:lineRule="auto"/>
        <w:ind w:left="360" w:hanging="360"/>
        <w:jc w:val="both"/>
        <w:rPr>
          <w:rFonts w:ascii="Century" w:eastAsia="Times New Roman" w:hAnsi="Century"/>
          <w:b/>
          <w:bCs/>
          <w:lang w:eastAsia="en-US"/>
        </w:rPr>
      </w:pPr>
    </w:p>
    <w:p w14:paraId="481BA2F4" w14:textId="038BD302" w:rsidR="001F1A3C" w:rsidRPr="00E343E8" w:rsidRDefault="00F03649" w:rsidP="00825CC8">
      <w:pPr>
        <w:spacing w:line="276" w:lineRule="auto"/>
        <w:rPr>
          <w:rFonts w:ascii="Century" w:eastAsia="Times New Roman" w:hAnsi="Century"/>
          <w:b/>
        </w:rPr>
      </w:pPr>
      <w:r w:rsidRPr="00E343E8">
        <w:rPr>
          <w:rFonts w:ascii="Century" w:eastAsia="Times New Roman" w:hAnsi="Century"/>
          <w:b/>
        </w:rPr>
        <w:t xml:space="preserve">Розділ 2. </w:t>
      </w:r>
      <w:r w:rsidR="00FC2692" w:rsidRPr="00E343E8">
        <w:rPr>
          <w:rFonts w:ascii="Century" w:eastAsia="Times New Roman" w:hAnsi="Century"/>
          <w:b/>
        </w:rPr>
        <w:t>Земельні питання</w:t>
      </w:r>
    </w:p>
    <w:p w14:paraId="151046AA"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(КВЦПЗ – 07.09) в </w:t>
      </w:r>
      <w:proofErr w:type="spellStart"/>
      <w:r w:rsidRPr="00266508">
        <w:rPr>
          <w:rFonts w:ascii="Century" w:eastAsia="Times New Roman" w:hAnsi="Century"/>
          <w:lang w:eastAsia="en-US"/>
        </w:rPr>
        <w:t>с.Речичани</w:t>
      </w:r>
      <w:proofErr w:type="spellEnd"/>
    </w:p>
    <w:p w14:paraId="2C73A760"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Гуманітарному управлінню Городоцької міської ради Львівської області на розроблення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органів державної влади та органів місцевого самоврядування (для обслуговування адмінбудинку)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Січових Стрільців,7, с. </w:t>
      </w:r>
      <w:proofErr w:type="spellStart"/>
      <w:r w:rsidRPr="00266508">
        <w:rPr>
          <w:rFonts w:ascii="Century" w:eastAsia="Times New Roman" w:hAnsi="Century"/>
          <w:lang w:eastAsia="en-US"/>
        </w:rPr>
        <w:t>Заверешиця</w:t>
      </w:r>
      <w:proofErr w:type="spellEnd"/>
      <w:r w:rsidRPr="00266508">
        <w:rPr>
          <w:rFonts w:ascii="Century" w:eastAsia="Times New Roman" w:hAnsi="Century"/>
          <w:lang w:eastAsia="en-US"/>
        </w:rPr>
        <w:t xml:space="preserve"> Львівського району Львівської області </w:t>
      </w:r>
    </w:p>
    <w:p w14:paraId="6BE8C984"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Рибак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266508">
        <w:rPr>
          <w:rFonts w:ascii="Century" w:eastAsia="Times New Roman" w:hAnsi="Century"/>
          <w:lang w:eastAsia="en-US"/>
        </w:rPr>
        <w:t>Родатицького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5C87BD45"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w:t>
      </w:r>
      <w:proofErr w:type="spellStart"/>
      <w:r w:rsidRPr="00266508">
        <w:rPr>
          <w:rFonts w:ascii="Century" w:eastAsia="Times New Roman" w:hAnsi="Century"/>
          <w:lang w:eastAsia="en-US"/>
        </w:rPr>
        <w:t>Жбадинській</w:t>
      </w:r>
      <w:proofErr w:type="spellEnd"/>
      <w:r w:rsidRPr="00266508">
        <w:rPr>
          <w:rFonts w:ascii="Century" w:eastAsia="Times New Roman" w:hAnsi="Century"/>
          <w:lang w:eastAsia="en-US"/>
        </w:rPr>
        <w:t xml:space="preserve"> Катерині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266508">
        <w:rPr>
          <w:rFonts w:ascii="Century" w:eastAsia="Times New Roman" w:hAnsi="Century"/>
          <w:lang w:eastAsia="en-US"/>
        </w:rPr>
        <w:t>Родатицького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5E74E4B2"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w:t>
      </w:r>
      <w:proofErr w:type="spellStart"/>
      <w:r w:rsidRPr="00266508">
        <w:rPr>
          <w:rFonts w:ascii="Century" w:eastAsia="Times New Roman" w:hAnsi="Century"/>
          <w:lang w:eastAsia="en-US"/>
        </w:rPr>
        <w:t>Труш</w:t>
      </w:r>
      <w:proofErr w:type="spellEnd"/>
      <w:r w:rsidRPr="00266508">
        <w:rPr>
          <w:rFonts w:ascii="Century" w:eastAsia="Times New Roman" w:hAnsi="Century"/>
          <w:lang w:eastAsia="en-US"/>
        </w:rPr>
        <w:t xml:space="preserve"> Ользі Омелянівні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266508">
        <w:rPr>
          <w:rFonts w:ascii="Century" w:eastAsia="Times New Roman" w:hAnsi="Century"/>
          <w:lang w:eastAsia="en-US"/>
        </w:rPr>
        <w:t>Градівського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45765855"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w:t>
      </w:r>
      <w:proofErr w:type="spellStart"/>
      <w:r w:rsidRPr="00266508">
        <w:rPr>
          <w:rFonts w:ascii="Century" w:eastAsia="Times New Roman" w:hAnsi="Century"/>
          <w:lang w:eastAsia="en-US"/>
        </w:rPr>
        <w:t>Труш</w:t>
      </w:r>
      <w:proofErr w:type="spellEnd"/>
      <w:r w:rsidRPr="00266508">
        <w:rPr>
          <w:rFonts w:ascii="Century" w:eastAsia="Times New Roman" w:hAnsi="Century"/>
          <w:lang w:eastAsia="en-US"/>
        </w:rPr>
        <w:t xml:space="preserve"> Ользі Омелянівні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w:t>
      </w:r>
      <w:r w:rsidRPr="00266508">
        <w:rPr>
          <w:rFonts w:ascii="Century" w:eastAsia="Times New Roman" w:hAnsi="Century"/>
          <w:lang w:eastAsia="en-US"/>
        </w:rPr>
        <w:lastRenderedPageBreak/>
        <w:t xml:space="preserve">виробництва розташованої на території </w:t>
      </w:r>
      <w:proofErr w:type="spellStart"/>
      <w:r w:rsidRPr="00266508">
        <w:rPr>
          <w:rFonts w:ascii="Century" w:eastAsia="Times New Roman" w:hAnsi="Century"/>
          <w:lang w:eastAsia="en-US"/>
        </w:rPr>
        <w:t>Градівського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68277C49"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w:t>
      </w:r>
      <w:proofErr w:type="spellStart"/>
      <w:r w:rsidRPr="00266508">
        <w:rPr>
          <w:rFonts w:ascii="Century" w:eastAsia="Times New Roman" w:hAnsi="Century"/>
          <w:lang w:eastAsia="en-US"/>
        </w:rPr>
        <w:t>Федишин</w:t>
      </w:r>
      <w:proofErr w:type="spellEnd"/>
      <w:r w:rsidRPr="00266508">
        <w:rPr>
          <w:rFonts w:ascii="Century" w:eastAsia="Times New Roman" w:hAnsi="Century"/>
          <w:lang w:eastAsia="en-US"/>
        </w:rPr>
        <w:t xml:space="preserve"> Марії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266508">
        <w:rPr>
          <w:rFonts w:ascii="Century" w:eastAsia="Times New Roman" w:hAnsi="Century"/>
          <w:lang w:eastAsia="en-US"/>
        </w:rPr>
        <w:t>Мильчицького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4DD7DA54"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Рабі Володимиру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6CDFB23D"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Про надання дозволу Величку Степану Володимировичу на розроблення проекту землеустрою щодо відведення земельної ділянки з метою передачі її в оренду для городництва по вул. Святого Миколая в м. Городок Львівського району Львівської області</w:t>
      </w:r>
    </w:p>
    <w:p w14:paraId="5CC5B350"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w:t>
      </w:r>
      <w:proofErr w:type="spellStart"/>
      <w:r w:rsidRPr="00266508">
        <w:rPr>
          <w:rFonts w:ascii="Century" w:eastAsia="Times New Roman" w:hAnsi="Century"/>
          <w:lang w:eastAsia="en-US"/>
        </w:rPr>
        <w:t>Алексевичу</w:t>
      </w:r>
      <w:proofErr w:type="spellEnd"/>
      <w:r w:rsidRPr="00266508">
        <w:rPr>
          <w:rFonts w:ascii="Century" w:eastAsia="Times New Roman" w:hAnsi="Century"/>
          <w:lang w:eastAsia="en-US"/>
        </w:rPr>
        <w:t xml:space="preserve"> Степану Йосифовичу на розроблення проекту землеустрою щодо відведення земельної ділянки з метою передачі її в оренду для іншого сільськогосподарського призначення (для обслуговування нежитлової будівлі)  по вул. Лісова в с. Милятин Львівського району Львівської області</w:t>
      </w:r>
    </w:p>
    <w:p w14:paraId="277CE64C"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Карвацькій</w:t>
      </w:r>
      <w:proofErr w:type="spellEnd"/>
      <w:r w:rsidRPr="00266508">
        <w:rPr>
          <w:rFonts w:ascii="Century" w:eastAsia="Times New Roman" w:hAnsi="Century"/>
          <w:lang w:eastAsia="en-US"/>
        </w:rPr>
        <w:t xml:space="preserve"> Тетяні Михайлівні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Л. Українки,28, с. </w:t>
      </w:r>
      <w:proofErr w:type="spellStart"/>
      <w:r w:rsidRPr="00266508">
        <w:rPr>
          <w:rFonts w:ascii="Century" w:eastAsia="Times New Roman" w:hAnsi="Century"/>
          <w:lang w:eastAsia="en-US"/>
        </w:rPr>
        <w:t>Мшана</w:t>
      </w:r>
      <w:proofErr w:type="spellEnd"/>
      <w:r w:rsidRPr="00266508">
        <w:rPr>
          <w:rFonts w:ascii="Century" w:eastAsia="Times New Roman" w:hAnsi="Century"/>
          <w:lang w:eastAsia="en-US"/>
        </w:rPr>
        <w:t xml:space="preserve"> </w:t>
      </w:r>
    </w:p>
    <w:p w14:paraId="7D9BAA1A"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Галамай</w:t>
      </w:r>
      <w:proofErr w:type="spellEnd"/>
      <w:r w:rsidRPr="00266508">
        <w:rPr>
          <w:rFonts w:ascii="Century" w:eastAsia="Times New Roman" w:hAnsi="Century"/>
          <w:lang w:eastAsia="en-US"/>
        </w:rPr>
        <w:t xml:space="preserve"> Лесі Володимирівні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В.Стуса,6, м. Городок </w:t>
      </w:r>
    </w:p>
    <w:p w14:paraId="57D9A600"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Голівець</w:t>
      </w:r>
      <w:proofErr w:type="spellEnd"/>
      <w:r w:rsidRPr="00266508">
        <w:rPr>
          <w:rFonts w:ascii="Century" w:eastAsia="Times New Roman" w:hAnsi="Century"/>
          <w:lang w:eastAsia="en-US"/>
        </w:rPr>
        <w:t xml:space="preserve"> Христині Юріївні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Піддублянська,106, с. Угри </w:t>
      </w:r>
    </w:p>
    <w:p w14:paraId="53C21FE5"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Козак Мирославі Миколаївні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Львівська,477, м. Городок </w:t>
      </w:r>
    </w:p>
    <w:p w14:paraId="594E827C"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Мацьків Роману Федоровичу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Головна,70а, с. Градівка </w:t>
      </w:r>
    </w:p>
    <w:p w14:paraId="33F0B746"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Мателезі</w:t>
      </w:r>
      <w:proofErr w:type="spellEnd"/>
      <w:r w:rsidRPr="00266508">
        <w:rPr>
          <w:rFonts w:ascii="Century" w:eastAsia="Times New Roman" w:hAnsi="Century"/>
          <w:lang w:eastAsia="en-US"/>
        </w:rPr>
        <w:t xml:space="preserve"> Юлії Ігорівні для будівництва і обслуговування житлового будинку, </w:t>
      </w:r>
      <w:r w:rsidRPr="00266508">
        <w:rPr>
          <w:rFonts w:ascii="Century" w:eastAsia="Times New Roman" w:hAnsi="Century"/>
          <w:lang w:eastAsia="en-US"/>
        </w:rPr>
        <w:lastRenderedPageBreak/>
        <w:t xml:space="preserve">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Заствська,73, с. </w:t>
      </w:r>
      <w:proofErr w:type="spellStart"/>
      <w:r w:rsidRPr="00266508">
        <w:rPr>
          <w:rFonts w:ascii="Century" w:eastAsia="Times New Roman" w:hAnsi="Century"/>
          <w:lang w:eastAsia="en-US"/>
        </w:rPr>
        <w:t>Дубаневичі</w:t>
      </w:r>
      <w:proofErr w:type="spellEnd"/>
      <w:r w:rsidRPr="00266508">
        <w:rPr>
          <w:rFonts w:ascii="Century" w:eastAsia="Times New Roman" w:hAnsi="Century"/>
          <w:lang w:eastAsia="en-US"/>
        </w:rPr>
        <w:t xml:space="preserve"> </w:t>
      </w:r>
    </w:p>
    <w:p w14:paraId="34B3C54F"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Колобич</w:t>
      </w:r>
      <w:proofErr w:type="spellEnd"/>
      <w:r w:rsidRPr="00266508">
        <w:rPr>
          <w:rFonts w:ascii="Century" w:eastAsia="Times New Roman" w:hAnsi="Century"/>
          <w:lang w:eastAsia="en-US"/>
        </w:rPr>
        <w:t xml:space="preserve"> Євгенії Михайлівні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Шевченка Т.Г.,20, с. </w:t>
      </w:r>
      <w:proofErr w:type="spellStart"/>
      <w:r w:rsidRPr="00266508">
        <w:rPr>
          <w:rFonts w:ascii="Century" w:eastAsia="Times New Roman" w:hAnsi="Century"/>
          <w:lang w:eastAsia="en-US"/>
        </w:rPr>
        <w:t>Повітно</w:t>
      </w:r>
      <w:proofErr w:type="spellEnd"/>
      <w:r w:rsidRPr="00266508">
        <w:rPr>
          <w:rFonts w:ascii="Century" w:eastAsia="Times New Roman" w:hAnsi="Century"/>
          <w:lang w:eastAsia="en-US"/>
        </w:rPr>
        <w:t xml:space="preserve"> </w:t>
      </w:r>
    </w:p>
    <w:p w14:paraId="6FA5291C"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Снєді</w:t>
      </w:r>
      <w:proofErr w:type="spellEnd"/>
      <w:r w:rsidRPr="00266508">
        <w:rPr>
          <w:rFonts w:ascii="Century" w:eastAsia="Times New Roman" w:hAnsi="Century"/>
          <w:lang w:eastAsia="en-US"/>
        </w:rPr>
        <w:t xml:space="preserve"> Юрію Богдановичу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Залужська,58, с. Залужжя </w:t>
      </w:r>
    </w:p>
    <w:p w14:paraId="2E2706F7"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Жеребух</w:t>
      </w:r>
      <w:proofErr w:type="spellEnd"/>
      <w:r w:rsidRPr="00266508">
        <w:rPr>
          <w:rFonts w:ascii="Century" w:eastAsia="Times New Roman" w:hAnsi="Century"/>
          <w:lang w:eastAsia="en-US"/>
        </w:rPr>
        <w:t xml:space="preserve"> Оксані Романівні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Лугова, 237, с. </w:t>
      </w:r>
      <w:proofErr w:type="spellStart"/>
      <w:r w:rsidRPr="00266508">
        <w:rPr>
          <w:rFonts w:ascii="Century" w:eastAsia="Times New Roman" w:hAnsi="Century"/>
          <w:lang w:eastAsia="en-US"/>
        </w:rPr>
        <w:t>Мавковичі</w:t>
      </w:r>
      <w:proofErr w:type="spellEnd"/>
    </w:p>
    <w:p w14:paraId="2A430BDF"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Барану Михайлу Михайловичу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Шевченка,32, с. Градівка </w:t>
      </w:r>
    </w:p>
    <w:p w14:paraId="692B3131"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Бук Ірині Максимівні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Гайова,23а, с. Градівка </w:t>
      </w:r>
    </w:p>
    <w:p w14:paraId="390B1412"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266508">
        <w:rPr>
          <w:rFonts w:ascii="Century" w:eastAsia="Times New Roman" w:hAnsi="Century"/>
          <w:lang w:eastAsia="en-US"/>
        </w:rPr>
        <w:t>Качмару</w:t>
      </w:r>
      <w:proofErr w:type="spellEnd"/>
      <w:r w:rsidRPr="00266508">
        <w:rPr>
          <w:rFonts w:ascii="Century" w:eastAsia="Times New Roman" w:hAnsi="Century"/>
          <w:lang w:eastAsia="en-US"/>
        </w:rPr>
        <w:t xml:space="preserve"> Івану Григоровичу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Закуриляк,31, с. </w:t>
      </w:r>
      <w:proofErr w:type="spellStart"/>
      <w:r w:rsidRPr="00266508">
        <w:rPr>
          <w:rFonts w:ascii="Century" w:eastAsia="Times New Roman" w:hAnsi="Century"/>
          <w:lang w:eastAsia="en-US"/>
        </w:rPr>
        <w:t>Лісновичі</w:t>
      </w:r>
      <w:proofErr w:type="spellEnd"/>
      <w:r w:rsidRPr="00266508">
        <w:rPr>
          <w:rFonts w:ascii="Century" w:eastAsia="Times New Roman" w:hAnsi="Century"/>
          <w:lang w:eastAsia="en-US"/>
        </w:rPr>
        <w:t xml:space="preserve"> </w:t>
      </w:r>
    </w:p>
    <w:p w14:paraId="790DC642"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Лісній Марії Миколаївні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Зелена,24, с. Галичани </w:t>
      </w:r>
    </w:p>
    <w:p w14:paraId="207BDC5F"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Барану Володимиру Івановичу (1/2 частки ) та Купчинському Івану Богдановичу (1/2 частки ) для будівництва і обслуговування житлового будинку, господарських будівель і споруд розташованої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вул. Головна,68, с. Градівка </w:t>
      </w:r>
    </w:p>
    <w:p w14:paraId="4AC1EEDE"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w:t>
      </w:r>
      <w:proofErr w:type="spellStart"/>
      <w:r w:rsidRPr="00266508">
        <w:rPr>
          <w:rFonts w:ascii="Century" w:eastAsia="Times New Roman" w:hAnsi="Century"/>
          <w:lang w:eastAsia="en-US"/>
        </w:rPr>
        <w:t>Мавковичі</w:t>
      </w:r>
      <w:proofErr w:type="spellEnd"/>
      <w:r w:rsidRPr="00266508">
        <w:rPr>
          <w:rFonts w:ascii="Century" w:eastAsia="Times New Roman" w:hAnsi="Century"/>
          <w:lang w:eastAsia="en-US"/>
        </w:rPr>
        <w:t xml:space="preserve"> Львівського району Львівської області </w:t>
      </w:r>
    </w:p>
    <w:p w14:paraId="0CF5A9FF"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інвентаризації земель с. </w:t>
      </w:r>
      <w:proofErr w:type="spellStart"/>
      <w:r w:rsidRPr="00266508">
        <w:rPr>
          <w:rFonts w:ascii="Century" w:eastAsia="Times New Roman" w:hAnsi="Century"/>
          <w:lang w:eastAsia="en-US"/>
        </w:rPr>
        <w:t>Черляни</w:t>
      </w:r>
      <w:proofErr w:type="spellEnd"/>
      <w:r w:rsidRPr="00266508">
        <w:rPr>
          <w:rFonts w:ascii="Century" w:eastAsia="Times New Roman" w:hAnsi="Century"/>
          <w:lang w:eastAsia="en-US"/>
        </w:rPr>
        <w:t xml:space="preserve"> та прилеглої до с. </w:t>
      </w:r>
      <w:proofErr w:type="spellStart"/>
      <w:r w:rsidRPr="00266508">
        <w:rPr>
          <w:rFonts w:ascii="Century" w:eastAsia="Times New Roman" w:hAnsi="Century"/>
          <w:lang w:eastAsia="en-US"/>
        </w:rPr>
        <w:t>Черляни</w:t>
      </w:r>
      <w:proofErr w:type="spellEnd"/>
      <w:r w:rsidRPr="00266508">
        <w:rPr>
          <w:rFonts w:ascii="Century" w:eastAsia="Times New Roman" w:hAnsi="Century"/>
          <w:lang w:eastAsia="en-US"/>
        </w:rPr>
        <w:t xml:space="preserve"> території Львівського району Львівської області.</w:t>
      </w:r>
    </w:p>
    <w:p w14:paraId="47874BF7"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земельної ділянки в натурі (на місцевості) для </w:t>
      </w:r>
      <w:r w:rsidRPr="00266508">
        <w:rPr>
          <w:rFonts w:ascii="Century" w:eastAsia="Times New Roman" w:hAnsi="Century"/>
          <w:lang w:eastAsia="en-US"/>
        </w:rPr>
        <w:lastRenderedPageBreak/>
        <w:t xml:space="preserve">розміщення та експлуатації об’єктів і споруд електронних комунікацій ПрАТ «ВФ Україна» на території </w:t>
      </w:r>
      <w:proofErr w:type="spellStart"/>
      <w:r w:rsidRPr="00266508">
        <w:rPr>
          <w:rFonts w:ascii="Century" w:eastAsia="Times New Roman" w:hAnsi="Century"/>
          <w:lang w:eastAsia="en-US"/>
        </w:rPr>
        <w:t>Градівського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Львівського району Львівської області</w:t>
      </w:r>
    </w:p>
    <w:p w14:paraId="2C7A22A4"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з нормативної грошової оцінки земельної ділянки ПрАТ «Київстар» площею 0,1171 га, для розміщення та експлуатації об’єктів і споруд телекомунікацій (КВЦПЗ 13.01),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Львівська область, Львівський район, Городоцька міська рада (за межами населеного пункту с. </w:t>
      </w:r>
      <w:proofErr w:type="spellStart"/>
      <w:r w:rsidRPr="00266508">
        <w:rPr>
          <w:rFonts w:ascii="Century" w:eastAsia="Times New Roman" w:hAnsi="Century"/>
          <w:lang w:eastAsia="en-US"/>
        </w:rPr>
        <w:t>Повітно</w:t>
      </w:r>
      <w:proofErr w:type="spellEnd"/>
      <w:r w:rsidRPr="00266508">
        <w:rPr>
          <w:rFonts w:ascii="Century" w:eastAsia="Times New Roman" w:hAnsi="Century"/>
          <w:lang w:eastAsia="en-US"/>
        </w:rPr>
        <w:t>).</w:t>
      </w:r>
    </w:p>
    <w:p w14:paraId="648FB43C" w14:textId="312BFAA3"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з нормативної грошової оцінки земельної ділянки ПрАТ «Київстар» площею 0,0883 га, для розміщення та експлуатації об’єктів і споруд телекомунікацій (КВЦПЗ 13.01),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Львівська область, Львівський район, Городоцька міська рада (за межами населеного пункту</w:t>
      </w:r>
      <w:r w:rsidR="009A52FC">
        <w:rPr>
          <w:rFonts w:ascii="Century" w:eastAsia="Times New Roman" w:hAnsi="Century"/>
          <w:lang w:eastAsia="en-US"/>
        </w:rPr>
        <w:t xml:space="preserve"> </w:t>
      </w:r>
      <w:r w:rsidRPr="00266508">
        <w:rPr>
          <w:rFonts w:ascii="Century" w:eastAsia="Times New Roman" w:hAnsi="Century"/>
          <w:lang w:eastAsia="en-US"/>
        </w:rPr>
        <w:t xml:space="preserve">с. </w:t>
      </w:r>
      <w:proofErr w:type="spellStart"/>
      <w:r w:rsidRPr="00266508">
        <w:rPr>
          <w:rFonts w:ascii="Century" w:eastAsia="Times New Roman" w:hAnsi="Century"/>
          <w:lang w:eastAsia="en-US"/>
        </w:rPr>
        <w:t>Вовчухи</w:t>
      </w:r>
      <w:proofErr w:type="spellEnd"/>
      <w:r w:rsidRPr="00266508">
        <w:rPr>
          <w:rFonts w:ascii="Century" w:eastAsia="Times New Roman" w:hAnsi="Century"/>
          <w:lang w:eastAsia="en-US"/>
        </w:rPr>
        <w:t>)</w:t>
      </w:r>
    </w:p>
    <w:p w14:paraId="780246A6"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з нормативної грошової оцінки земельної ділянки ПрАТ «Київстар» площею 0,0874 га, для розміщення та експлуатації об’єктів і споруд телекомунікацій (КВЦПЗ 13.01),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Львівська область, Львівський район, Городоцька міська рада (за межами населеного пункту с. Градівка)</w:t>
      </w:r>
    </w:p>
    <w:p w14:paraId="0A5D3AE1"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з нормативної грошової оцінки земельної ділянки ПрАТ «Київстар» площею 0,1600 га, для розміщення та експлуатації об’єктів і споруд телекомунікацій (КВЦПЗ 13.01),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Львівська область, Львівський район, Городоцька міська рада (за межами населеного пункту с. Зелений Гай)</w:t>
      </w:r>
    </w:p>
    <w:p w14:paraId="35A884DC"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w:t>
      </w:r>
      <w:proofErr w:type="spellStart"/>
      <w:r w:rsidRPr="00266508">
        <w:rPr>
          <w:rFonts w:ascii="Century" w:eastAsia="Times New Roman" w:hAnsi="Century"/>
          <w:lang w:eastAsia="en-US"/>
        </w:rPr>
        <w:t>Дубаневичі</w:t>
      </w:r>
      <w:proofErr w:type="spellEnd"/>
      <w:r w:rsidRPr="00266508">
        <w:rPr>
          <w:rFonts w:ascii="Century" w:eastAsia="Times New Roman" w:hAnsi="Century"/>
          <w:lang w:eastAsia="en-US"/>
        </w:rPr>
        <w:t xml:space="preserve"> Львівського району Львівської області </w:t>
      </w:r>
    </w:p>
    <w:p w14:paraId="1CFDAB77"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 Добряни Львівського району Львівської області </w:t>
      </w:r>
    </w:p>
    <w:p w14:paraId="1D079A5C"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266508">
        <w:rPr>
          <w:rFonts w:ascii="Century" w:eastAsia="Times New Roman" w:hAnsi="Century"/>
          <w:lang w:eastAsia="en-US"/>
        </w:rPr>
        <w:t>Дзюбану</w:t>
      </w:r>
      <w:proofErr w:type="spellEnd"/>
      <w:r w:rsidRPr="00266508">
        <w:rPr>
          <w:rFonts w:ascii="Century" w:eastAsia="Times New Roman" w:hAnsi="Century"/>
          <w:lang w:eastAsia="en-US"/>
        </w:rPr>
        <w:t xml:space="preserve">  Степану Петровичу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Родатицького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47B9793D"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Ріжок Марії Іванівні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Долинянського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316CED61"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Островському Степану Федоровичу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Родатицького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3ADB825F"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266508">
        <w:rPr>
          <w:rFonts w:ascii="Century" w:eastAsia="Times New Roman" w:hAnsi="Century"/>
          <w:lang w:eastAsia="en-US"/>
        </w:rPr>
        <w:t>Місько</w:t>
      </w:r>
      <w:proofErr w:type="spellEnd"/>
      <w:r w:rsidRPr="00266508">
        <w:rPr>
          <w:rFonts w:ascii="Century" w:eastAsia="Times New Roman" w:hAnsi="Century"/>
          <w:lang w:eastAsia="en-US"/>
        </w:rPr>
        <w:t xml:space="preserve"> Володимиру Васильовичу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Родатицького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12255214"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266508">
        <w:rPr>
          <w:rFonts w:ascii="Century" w:eastAsia="Times New Roman" w:hAnsi="Century"/>
          <w:lang w:eastAsia="en-US"/>
        </w:rPr>
        <w:t>Морміль</w:t>
      </w:r>
      <w:proofErr w:type="spellEnd"/>
      <w:r w:rsidRPr="00266508">
        <w:rPr>
          <w:rFonts w:ascii="Century" w:eastAsia="Times New Roman" w:hAnsi="Century"/>
          <w:lang w:eastAsia="en-US"/>
        </w:rPr>
        <w:t xml:space="preserve"> Степану Васильовичу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Керницького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3CCA7B65"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266508">
        <w:rPr>
          <w:rFonts w:ascii="Century" w:eastAsia="Times New Roman" w:hAnsi="Century"/>
          <w:lang w:eastAsia="en-US"/>
        </w:rPr>
        <w:t>Телюк</w:t>
      </w:r>
      <w:proofErr w:type="spellEnd"/>
      <w:r w:rsidRPr="00266508">
        <w:rPr>
          <w:rFonts w:ascii="Century" w:eastAsia="Times New Roman" w:hAnsi="Century"/>
          <w:lang w:eastAsia="en-US"/>
        </w:rPr>
        <w:t xml:space="preserve"> Ірині Іванівні (1/2 частки кожної земельної ділянки) та </w:t>
      </w:r>
      <w:proofErr w:type="spellStart"/>
      <w:r w:rsidRPr="00266508">
        <w:rPr>
          <w:rFonts w:ascii="Century" w:eastAsia="Times New Roman" w:hAnsi="Century"/>
          <w:lang w:eastAsia="en-US"/>
        </w:rPr>
        <w:t>Телюку</w:t>
      </w:r>
      <w:proofErr w:type="spellEnd"/>
      <w:r w:rsidRPr="00266508">
        <w:rPr>
          <w:rFonts w:ascii="Century" w:eastAsia="Times New Roman" w:hAnsi="Century"/>
          <w:lang w:eastAsia="en-US"/>
        </w:rPr>
        <w:t xml:space="preserve"> Михайлу Івановичу (1/2 частки кожної земельної ділянки)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Керницького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w:t>
      </w:r>
    </w:p>
    <w:p w14:paraId="3EEC9906"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266508">
        <w:rPr>
          <w:rFonts w:ascii="Century" w:eastAsia="Times New Roman" w:hAnsi="Century"/>
          <w:lang w:eastAsia="en-US"/>
        </w:rPr>
        <w:t>Телюк</w:t>
      </w:r>
      <w:proofErr w:type="spellEnd"/>
      <w:r w:rsidRPr="00266508">
        <w:rPr>
          <w:rFonts w:ascii="Century" w:eastAsia="Times New Roman" w:hAnsi="Century"/>
          <w:lang w:eastAsia="en-US"/>
        </w:rPr>
        <w:t xml:space="preserve"> Ірині Іванівні (1/2 частки кожної земельної ділянки) та </w:t>
      </w:r>
      <w:proofErr w:type="spellStart"/>
      <w:r w:rsidRPr="00266508">
        <w:rPr>
          <w:rFonts w:ascii="Century" w:eastAsia="Times New Roman" w:hAnsi="Century"/>
          <w:lang w:eastAsia="en-US"/>
        </w:rPr>
        <w:t>Телюку</w:t>
      </w:r>
      <w:proofErr w:type="spellEnd"/>
      <w:r w:rsidRPr="00266508">
        <w:rPr>
          <w:rFonts w:ascii="Century" w:eastAsia="Times New Roman" w:hAnsi="Century"/>
          <w:lang w:eastAsia="en-US"/>
        </w:rPr>
        <w:t xml:space="preserve"> Михайлу Івановичу (1/2 частки кожної земельної ділянки)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Керницького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w:t>
      </w:r>
    </w:p>
    <w:p w14:paraId="15B75206"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266508">
        <w:rPr>
          <w:rFonts w:ascii="Century" w:eastAsia="Times New Roman" w:hAnsi="Century"/>
          <w:lang w:eastAsia="en-US"/>
        </w:rPr>
        <w:t>Іванців</w:t>
      </w:r>
      <w:proofErr w:type="spellEnd"/>
      <w:r w:rsidRPr="00266508">
        <w:rPr>
          <w:rFonts w:ascii="Century" w:eastAsia="Times New Roman" w:hAnsi="Century"/>
          <w:lang w:eastAsia="en-US"/>
        </w:rPr>
        <w:t xml:space="preserve"> Ярославу Григоровичу, </w:t>
      </w:r>
      <w:proofErr w:type="spellStart"/>
      <w:r w:rsidRPr="00266508">
        <w:rPr>
          <w:rFonts w:ascii="Century" w:eastAsia="Times New Roman" w:hAnsi="Century"/>
          <w:lang w:eastAsia="en-US"/>
        </w:rPr>
        <w:t>Іванців</w:t>
      </w:r>
      <w:proofErr w:type="spellEnd"/>
      <w:r w:rsidRPr="00266508">
        <w:rPr>
          <w:rFonts w:ascii="Century" w:eastAsia="Times New Roman" w:hAnsi="Century"/>
          <w:lang w:eastAsia="en-US"/>
        </w:rPr>
        <w:t xml:space="preserve"> Галині Андріївні, </w:t>
      </w:r>
      <w:proofErr w:type="spellStart"/>
      <w:r w:rsidRPr="00266508">
        <w:rPr>
          <w:rFonts w:ascii="Century" w:eastAsia="Times New Roman" w:hAnsi="Century"/>
          <w:lang w:eastAsia="en-US"/>
        </w:rPr>
        <w:t>Іванців</w:t>
      </w:r>
      <w:proofErr w:type="spellEnd"/>
      <w:r w:rsidRPr="00266508">
        <w:rPr>
          <w:rFonts w:ascii="Century" w:eastAsia="Times New Roman" w:hAnsi="Century"/>
          <w:lang w:eastAsia="en-US"/>
        </w:rPr>
        <w:t xml:space="preserve"> Богдану Григоровичу, для ведення товарного сільськогосподарського виробництва, які розташовані на території </w:t>
      </w:r>
      <w:proofErr w:type="spellStart"/>
      <w:r w:rsidRPr="00266508">
        <w:rPr>
          <w:rFonts w:ascii="Century" w:eastAsia="Times New Roman" w:hAnsi="Century"/>
          <w:lang w:eastAsia="en-US"/>
        </w:rPr>
        <w:t>Градівського</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старостинського</w:t>
      </w:r>
      <w:proofErr w:type="spellEnd"/>
      <w:r w:rsidRPr="00266508">
        <w:rPr>
          <w:rFonts w:ascii="Century" w:eastAsia="Times New Roman" w:hAnsi="Century"/>
          <w:lang w:eastAsia="en-US"/>
        </w:rPr>
        <w:t xml:space="preserve"> округу Городоцької міської ради </w:t>
      </w:r>
    </w:p>
    <w:p w14:paraId="34D277AA"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в с. </w:t>
      </w:r>
      <w:proofErr w:type="spellStart"/>
      <w:r w:rsidRPr="00266508">
        <w:rPr>
          <w:rFonts w:ascii="Century" w:eastAsia="Times New Roman" w:hAnsi="Century"/>
          <w:lang w:eastAsia="en-US"/>
        </w:rPr>
        <w:t>Стоділки</w:t>
      </w:r>
      <w:proofErr w:type="spellEnd"/>
      <w:r w:rsidRPr="00266508">
        <w:rPr>
          <w:rFonts w:ascii="Century" w:eastAsia="Times New Roman" w:hAnsi="Century"/>
          <w:lang w:eastAsia="en-US"/>
        </w:rPr>
        <w:t xml:space="preserve"> Львівського району Львівської області </w:t>
      </w:r>
    </w:p>
    <w:p w14:paraId="0945732D"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с. </w:t>
      </w:r>
      <w:proofErr w:type="spellStart"/>
      <w:r w:rsidRPr="00266508">
        <w:rPr>
          <w:rFonts w:ascii="Century" w:eastAsia="Times New Roman" w:hAnsi="Century"/>
          <w:lang w:eastAsia="en-US"/>
        </w:rPr>
        <w:t>Мавковичі</w:t>
      </w:r>
      <w:proofErr w:type="spellEnd"/>
      <w:r w:rsidRPr="00266508">
        <w:rPr>
          <w:rFonts w:ascii="Century" w:eastAsia="Times New Roman" w:hAnsi="Century"/>
          <w:lang w:eastAsia="en-US"/>
        </w:rPr>
        <w:t xml:space="preserve"> Львівського району Львівської області </w:t>
      </w:r>
    </w:p>
    <w:p w14:paraId="48604496"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на території Городоцької міської ради (за межами с. Велика Калинка) Львівського району Львівської області </w:t>
      </w:r>
    </w:p>
    <w:p w14:paraId="30341405"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w:t>
      </w:r>
      <w:proofErr w:type="spellStart"/>
      <w:r w:rsidRPr="00266508">
        <w:rPr>
          <w:rFonts w:ascii="Century" w:eastAsia="Times New Roman" w:hAnsi="Century"/>
          <w:lang w:eastAsia="en-US"/>
        </w:rPr>
        <w:t>Хамик</w:t>
      </w:r>
      <w:proofErr w:type="spellEnd"/>
      <w:r w:rsidRPr="00266508">
        <w:rPr>
          <w:rFonts w:ascii="Century" w:eastAsia="Times New Roman" w:hAnsi="Century"/>
          <w:lang w:eastAsia="en-US"/>
        </w:rPr>
        <w:t xml:space="preserve"> Катерини Григорівни для зміни її цільового призначення із «01.03 - для ведення особистого селянського господарства»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в с. </w:t>
      </w:r>
      <w:proofErr w:type="spellStart"/>
      <w:r w:rsidRPr="00266508">
        <w:rPr>
          <w:rFonts w:ascii="Century" w:eastAsia="Times New Roman" w:hAnsi="Century"/>
          <w:lang w:eastAsia="en-US"/>
        </w:rPr>
        <w:t>Черлянське</w:t>
      </w:r>
      <w:proofErr w:type="spellEnd"/>
      <w:r w:rsidRPr="00266508">
        <w:rPr>
          <w:rFonts w:ascii="Century" w:eastAsia="Times New Roman" w:hAnsi="Century"/>
          <w:lang w:eastAsia="en-US"/>
        </w:rPr>
        <w:t xml:space="preserve"> Передмістя Львівського району Львівської області </w:t>
      </w:r>
    </w:p>
    <w:p w14:paraId="58F0E260"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затвердження проекту землеустрою щодо відведення земельної ділянки приватної власності Прус Жанни Сергіївни для зміни її цільового призначення із «02.07- для іншої житлової забудови»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в с. </w:t>
      </w:r>
      <w:proofErr w:type="spellStart"/>
      <w:r w:rsidRPr="00266508">
        <w:rPr>
          <w:rFonts w:ascii="Century" w:eastAsia="Times New Roman" w:hAnsi="Century"/>
          <w:lang w:eastAsia="en-US"/>
        </w:rPr>
        <w:t>Черляни</w:t>
      </w:r>
      <w:proofErr w:type="spellEnd"/>
      <w:r w:rsidRPr="00266508">
        <w:rPr>
          <w:rFonts w:ascii="Century" w:eastAsia="Times New Roman" w:hAnsi="Century"/>
          <w:lang w:eastAsia="en-US"/>
        </w:rPr>
        <w:t xml:space="preserve"> Львівського району Львівської області та надання дозволу на викуп та проведення експертної грошової оцінки земельної ділянки</w:t>
      </w:r>
    </w:p>
    <w:p w14:paraId="2C295F8F"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заміну сторони зобов’язання у договорі оренди від 01.04.2011 (із змінами та доповненнями), який укладено на земельну ділянку 0,57 га, </w:t>
      </w:r>
      <w:r w:rsidRPr="00266508">
        <w:rPr>
          <w:rFonts w:ascii="Century" w:eastAsia="Times New Roman" w:hAnsi="Century"/>
          <w:lang w:eastAsia="en-US"/>
        </w:rPr>
        <w:lastRenderedPageBreak/>
        <w:t xml:space="preserve">кадастровий номер 4620988000:02:000:0001, що розташована в селі </w:t>
      </w:r>
      <w:proofErr w:type="spellStart"/>
      <w:r w:rsidRPr="00266508">
        <w:rPr>
          <w:rFonts w:ascii="Century" w:eastAsia="Times New Roman" w:hAnsi="Century"/>
          <w:lang w:eastAsia="en-US"/>
        </w:rPr>
        <w:t>Черлянське</w:t>
      </w:r>
      <w:proofErr w:type="spellEnd"/>
      <w:r w:rsidRPr="00266508">
        <w:rPr>
          <w:rFonts w:ascii="Century" w:eastAsia="Times New Roman" w:hAnsi="Century"/>
          <w:lang w:eastAsia="en-US"/>
        </w:rPr>
        <w:t xml:space="preserve"> Передмістя (за межами населеного пункту) Городоцької міської ради Львівської області</w:t>
      </w:r>
    </w:p>
    <w:p w14:paraId="4A43ACE4"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в оренду </w:t>
      </w:r>
      <w:proofErr w:type="spellStart"/>
      <w:r w:rsidRPr="00266508">
        <w:rPr>
          <w:rFonts w:ascii="Century" w:eastAsia="Times New Roman" w:hAnsi="Century"/>
          <w:lang w:eastAsia="en-US"/>
        </w:rPr>
        <w:t>Процаку</w:t>
      </w:r>
      <w:proofErr w:type="spellEnd"/>
      <w:r w:rsidRPr="00266508">
        <w:rPr>
          <w:rFonts w:ascii="Century" w:eastAsia="Times New Roman" w:hAnsi="Century"/>
          <w:lang w:eastAsia="en-US"/>
        </w:rPr>
        <w:t xml:space="preserve"> Віталію Валерійовичу земельну ділянку для іншого сільськогосподарського призначення, яка розташована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вул. Цвітна 1а, с. Галичани Львівського району Львівської області.</w:t>
      </w:r>
    </w:p>
    <w:p w14:paraId="214C8CA8"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ТзОВ «САВ-ГРУП» на викуп та проведення експертної грошової оцінки земельної ділянки не сільськогосподарського призначення площею 1,0232 га для розміщення та експлуатації основних, підсобних і допоміжних будівель та споруд будівельних організацій та підприємств 11.03,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с. </w:t>
      </w:r>
      <w:proofErr w:type="spellStart"/>
      <w:r w:rsidRPr="00266508">
        <w:rPr>
          <w:rFonts w:ascii="Century" w:eastAsia="Times New Roman" w:hAnsi="Century"/>
          <w:lang w:eastAsia="en-US"/>
        </w:rPr>
        <w:t>Мшана</w:t>
      </w:r>
      <w:proofErr w:type="spellEnd"/>
      <w:r w:rsidRPr="00266508">
        <w:rPr>
          <w:rFonts w:ascii="Century" w:eastAsia="Times New Roman" w:hAnsi="Century"/>
          <w:lang w:eastAsia="en-US"/>
        </w:rPr>
        <w:t xml:space="preserve">, вул. </w:t>
      </w:r>
      <w:proofErr w:type="spellStart"/>
      <w:r w:rsidRPr="00266508">
        <w:rPr>
          <w:rFonts w:ascii="Century" w:eastAsia="Times New Roman" w:hAnsi="Century"/>
          <w:lang w:eastAsia="en-US"/>
        </w:rPr>
        <w:t>І.Франка</w:t>
      </w:r>
      <w:proofErr w:type="spellEnd"/>
      <w:r w:rsidRPr="00266508">
        <w:rPr>
          <w:rFonts w:ascii="Century" w:eastAsia="Times New Roman" w:hAnsi="Century"/>
          <w:lang w:eastAsia="en-US"/>
        </w:rPr>
        <w:t xml:space="preserve"> 40-А і 40-Б.</w:t>
      </w:r>
    </w:p>
    <w:p w14:paraId="10BCDD1B"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надання дозволу ТзОВ «САВ-ГРУП» на викуп та проведення експертної грошової оцінки земельної ділянки не сільськогосподарського призначення площею 0,1515 га Для будівництва та обслуговування інших будівель громадської забудови 03.15, за </w:t>
      </w:r>
      <w:proofErr w:type="spellStart"/>
      <w:r w:rsidRPr="00266508">
        <w:rPr>
          <w:rFonts w:ascii="Century" w:eastAsia="Times New Roman" w:hAnsi="Century"/>
          <w:lang w:eastAsia="en-US"/>
        </w:rPr>
        <w:t>адресою</w:t>
      </w:r>
      <w:proofErr w:type="spellEnd"/>
      <w:r w:rsidRPr="00266508">
        <w:rPr>
          <w:rFonts w:ascii="Century" w:eastAsia="Times New Roman" w:hAnsi="Century"/>
          <w:lang w:eastAsia="en-US"/>
        </w:rPr>
        <w:t xml:space="preserve">: с. </w:t>
      </w:r>
      <w:proofErr w:type="spellStart"/>
      <w:r w:rsidRPr="00266508">
        <w:rPr>
          <w:rFonts w:ascii="Century" w:eastAsia="Times New Roman" w:hAnsi="Century"/>
          <w:lang w:eastAsia="en-US"/>
        </w:rPr>
        <w:t>Мшана</w:t>
      </w:r>
      <w:proofErr w:type="spellEnd"/>
      <w:r w:rsidRPr="00266508">
        <w:rPr>
          <w:rFonts w:ascii="Century" w:eastAsia="Times New Roman" w:hAnsi="Century"/>
          <w:lang w:eastAsia="en-US"/>
        </w:rPr>
        <w:t xml:space="preserve">, вул. </w:t>
      </w:r>
      <w:proofErr w:type="spellStart"/>
      <w:r w:rsidRPr="00266508">
        <w:rPr>
          <w:rFonts w:ascii="Century" w:eastAsia="Times New Roman" w:hAnsi="Century"/>
          <w:lang w:eastAsia="en-US"/>
        </w:rPr>
        <w:t>І.Франка</w:t>
      </w:r>
      <w:proofErr w:type="spellEnd"/>
      <w:r w:rsidRPr="00266508">
        <w:rPr>
          <w:rFonts w:ascii="Century" w:eastAsia="Times New Roman" w:hAnsi="Century"/>
          <w:lang w:eastAsia="en-US"/>
        </w:rPr>
        <w:t xml:space="preserve"> 40Г.</w:t>
      </w:r>
    </w:p>
    <w:p w14:paraId="387B00A4"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 xml:space="preserve">Про включення до переліку земельних ділянок, право оренди на які виставляється на земельні торги окремими лотами земельних ділянок для ведення товарного сільськогосподарського виробництва  площами 10,6042 га, 21,8230 га, 10,0609 га що розташовані: Львівська обл., Львівський  р-н, Городоцька міська рада </w:t>
      </w:r>
      <w:proofErr w:type="spellStart"/>
      <w:r w:rsidRPr="00266508">
        <w:rPr>
          <w:rFonts w:ascii="Century" w:eastAsia="Times New Roman" w:hAnsi="Century"/>
          <w:lang w:eastAsia="en-US"/>
        </w:rPr>
        <w:t>Родатицький</w:t>
      </w:r>
      <w:proofErr w:type="spellEnd"/>
      <w:r w:rsidRPr="00266508">
        <w:rPr>
          <w:rFonts w:ascii="Century" w:eastAsia="Times New Roman" w:hAnsi="Century"/>
          <w:lang w:eastAsia="en-US"/>
        </w:rPr>
        <w:t xml:space="preserve"> </w:t>
      </w:r>
      <w:proofErr w:type="spellStart"/>
      <w:r w:rsidRPr="00266508">
        <w:rPr>
          <w:rFonts w:ascii="Century" w:eastAsia="Times New Roman" w:hAnsi="Century"/>
          <w:lang w:eastAsia="en-US"/>
        </w:rPr>
        <w:t>старостинський</w:t>
      </w:r>
      <w:proofErr w:type="spellEnd"/>
      <w:r w:rsidRPr="00266508">
        <w:rPr>
          <w:rFonts w:ascii="Century" w:eastAsia="Times New Roman" w:hAnsi="Century"/>
          <w:lang w:eastAsia="en-US"/>
        </w:rPr>
        <w:t xml:space="preserve"> округ та продаж права оренди на них на конкурентних засадах (на земельних торгах у формі електронного аукціону) (звернення ТОВ «СГП «Львівське»)</w:t>
      </w:r>
    </w:p>
    <w:p w14:paraId="61D47762" w14:textId="77777777" w:rsidR="00A27362" w:rsidRPr="00266508" w:rsidRDefault="00A27362" w:rsidP="00A27362">
      <w:pPr>
        <w:pStyle w:val="a5"/>
        <w:numPr>
          <w:ilvl w:val="0"/>
          <w:numId w:val="24"/>
        </w:numPr>
        <w:spacing w:before="120" w:after="120"/>
        <w:ind w:left="0" w:firstLine="0"/>
        <w:jc w:val="both"/>
        <w:rPr>
          <w:rFonts w:ascii="Century" w:eastAsia="Times New Roman" w:hAnsi="Century"/>
          <w:lang w:eastAsia="en-US"/>
        </w:rPr>
      </w:pPr>
      <w:r w:rsidRPr="00266508">
        <w:rPr>
          <w:rFonts w:ascii="Century" w:eastAsia="Times New Roman" w:hAnsi="Century"/>
          <w:lang w:eastAsia="en-US"/>
        </w:rPr>
        <w:t>Про включення до переліку земельних ділянок, право оренди на які виставляється на земельні торги окремими лотами земельних ділянок для ведення товарного сільськогосподарського виробництва та продаж права оренди на них на конкурентних засадах (на земельних торгах у формі електронного аукціону) (звернення ТОВ «СГП «Львівське»)</w:t>
      </w:r>
    </w:p>
    <w:p w14:paraId="1DB7A833" w14:textId="77777777" w:rsidR="001403BF" w:rsidRPr="00266508" w:rsidRDefault="001403BF" w:rsidP="00A27362">
      <w:pPr>
        <w:spacing w:before="120" w:after="120"/>
        <w:jc w:val="both"/>
        <w:rPr>
          <w:rFonts w:ascii="Century" w:eastAsia="Times New Roman" w:hAnsi="Century"/>
          <w:lang w:eastAsia="en-US"/>
        </w:rPr>
      </w:pPr>
    </w:p>
    <w:p w14:paraId="29BC5D88" w14:textId="77777777" w:rsidR="001403BF" w:rsidRPr="00266508" w:rsidRDefault="001403BF" w:rsidP="001403BF">
      <w:pPr>
        <w:spacing w:before="120" w:after="120"/>
        <w:ind w:left="426" w:hanging="284"/>
        <w:jc w:val="both"/>
        <w:rPr>
          <w:rFonts w:ascii="Century" w:eastAsia="Times New Roman" w:hAnsi="Century"/>
          <w:lang w:eastAsia="en-US"/>
        </w:rPr>
      </w:pPr>
    </w:p>
    <w:p w14:paraId="3A5CFC4E" w14:textId="77777777" w:rsidR="001403BF" w:rsidRPr="00266508" w:rsidRDefault="001403BF" w:rsidP="001403BF">
      <w:pPr>
        <w:spacing w:before="120" w:after="120"/>
        <w:jc w:val="both"/>
        <w:rPr>
          <w:rFonts w:ascii="Century" w:eastAsia="Times New Roman" w:hAnsi="Century"/>
          <w:lang w:eastAsia="en-US"/>
        </w:rPr>
      </w:pPr>
    </w:p>
    <w:p w14:paraId="578166AF" w14:textId="77777777" w:rsidR="003C01FF" w:rsidRPr="00266508" w:rsidRDefault="003C01FF" w:rsidP="003C01FF">
      <w:pPr>
        <w:spacing w:line="276" w:lineRule="auto"/>
        <w:rPr>
          <w:rFonts w:ascii="Century" w:eastAsia="Times New Roman" w:hAnsi="Century"/>
          <w:bCs/>
        </w:rPr>
      </w:pPr>
    </w:p>
    <w:p w14:paraId="1297FD40" w14:textId="77777777" w:rsidR="00FC2692" w:rsidRPr="00266508" w:rsidRDefault="00FC2692" w:rsidP="00825CC8">
      <w:pPr>
        <w:spacing w:line="276" w:lineRule="auto"/>
        <w:rPr>
          <w:rFonts w:ascii="Century" w:eastAsia="Times New Roman" w:hAnsi="Century"/>
          <w:bCs/>
        </w:rPr>
      </w:pPr>
    </w:p>
    <w:p w14:paraId="4C1D57F0" w14:textId="77777777" w:rsidR="00FC2692" w:rsidRPr="00266508" w:rsidRDefault="00FC2692" w:rsidP="00825CC8">
      <w:pPr>
        <w:spacing w:line="276" w:lineRule="auto"/>
        <w:rPr>
          <w:rFonts w:ascii="Century" w:eastAsia="Times New Roman" w:hAnsi="Century"/>
          <w:b/>
        </w:rPr>
      </w:pPr>
    </w:p>
    <w:p w14:paraId="7E7CB09A" w14:textId="79A5E0BE" w:rsidR="001F1A3C" w:rsidRPr="004D5C8A" w:rsidRDefault="001F1A3C" w:rsidP="004D5C8A">
      <w:pPr>
        <w:pStyle w:val="a5"/>
        <w:spacing w:before="120" w:after="120"/>
        <w:ind w:left="0"/>
        <w:jc w:val="both"/>
        <w:rPr>
          <w:rFonts w:ascii="Century" w:eastAsia="Times New Roman" w:hAnsi="Century"/>
          <w:b/>
          <w:bCs/>
          <w:sz w:val="28"/>
          <w:szCs w:val="28"/>
          <w:lang w:eastAsia="en-US"/>
        </w:rPr>
      </w:pPr>
      <w:r w:rsidRPr="00266508">
        <w:rPr>
          <w:rFonts w:ascii="Century" w:eastAsia="Times New Roman" w:hAnsi="Century"/>
          <w:b/>
          <w:bCs/>
          <w:lang w:eastAsia="en-US"/>
        </w:rPr>
        <w:t>Секретар ради</w:t>
      </w:r>
      <w:r w:rsidRPr="00266508">
        <w:rPr>
          <w:rFonts w:ascii="Century" w:eastAsia="Times New Roman" w:hAnsi="Century"/>
          <w:b/>
          <w:bCs/>
          <w:lang w:eastAsia="en-US"/>
        </w:rPr>
        <w:tab/>
      </w:r>
      <w:r w:rsidRPr="00266508">
        <w:rPr>
          <w:rFonts w:ascii="Century" w:eastAsia="Times New Roman" w:hAnsi="Century"/>
          <w:b/>
          <w:bCs/>
          <w:lang w:eastAsia="en-US"/>
        </w:rPr>
        <w:tab/>
      </w:r>
      <w:r w:rsidRPr="00266508">
        <w:rPr>
          <w:rFonts w:ascii="Century" w:eastAsia="Times New Roman" w:hAnsi="Century"/>
          <w:b/>
          <w:bCs/>
          <w:lang w:eastAsia="en-US"/>
        </w:rPr>
        <w:tab/>
      </w:r>
      <w:r w:rsidRPr="00266508">
        <w:rPr>
          <w:rFonts w:ascii="Century" w:eastAsia="Times New Roman" w:hAnsi="Century"/>
          <w:b/>
          <w:bCs/>
          <w:lang w:eastAsia="en-US"/>
        </w:rPr>
        <w:tab/>
      </w:r>
      <w:r w:rsidRPr="00266508">
        <w:rPr>
          <w:rFonts w:ascii="Century" w:eastAsia="Times New Roman" w:hAnsi="Century"/>
          <w:b/>
          <w:bCs/>
          <w:lang w:eastAsia="en-US"/>
        </w:rPr>
        <w:tab/>
      </w:r>
      <w:r w:rsidRPr="00266508">
        <w:rPr>
          <w:rFonts w:ascii="Century" w:eastAsia="Times New Roman" w:hAnsi="Century"/>
          <w:b/>
          <w:bCs/>
          <w:lang w:eastAsia="en-US"/>
        </w:rPr>
        <w:tab/>
      </w:r>
      <w:r w:rsidRPr="00266508">
        <w:rPr>
          <w:rFonts w:ascii="Century" w:eastAsia="Times New Roman" w:hAnsi="Century"/>
          <w:b/>
          <w:bCs/>
          <w:lang w:eastAsia="en-US"/>
        </w:rPr>
        <w:tab/>
      </w:r>
      <w:r w:rsidR="00F37E4B" w:rsidRPr="00266508">
        <w:rPr>
          <w:rFonts w:ascii="Century" w:eastAsia="Times New Roman" w:hAnsi="Century"/>
          <w:b/>
          <w:bCs/>
          <w:lang w:eastAsia="en-US"/>
        </w:rPr>
        <w:tab/>
      </w:r>
      <w:r w:rsidRPr="00266508">
        <w:rPr>
          <w:rFonts w:ascii="Century" w:eastAsia="Times New Roman" w:hAnsi="Century"/>
          <w:b/>
          <w:bCs/>
          <w:lang w:eastAsia="en-US"/>
        </w:rPr>
        <w:t xml:space="preserve">     Микола ЛУПІЙ</w:t>
      </w:r>
    </w:p>
    <w:sectPr w:rsidR="001F1A3C" w:rsidRPr="004D5C8A" w:rsidSect="000B5542">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89EFD" w14:textId="77777777" w:rsidR="002E3FB6" w:rsidRDefault="002E3FB6" w:rsidP="005E304C">
      <w:r>
        <w:separator/>
      </w:r>
    </w:p>
  </w:endnote>
  <w:endnote w:type="continuationSeparator" w:id="0">
    <w:p w14:paraId="00D65D38" w14:textId="77777777" w:rsidR="002E3FB6" w:rsidRDefault="002E3FB6" w:rsidP="005E3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986A" w14:textId="77777777" w:rsidR="002E3FB6" w:rsidRDefault="002E3FB6" w:rsidP="005E304C">
      <w:r>
        <w:separator/>
      </w:r>
    </w:p>
  </w:footnote>
  <w:footnote w:type="continuationSeparator" w:id="0">
    <w:p w14:paraId="7BE03808" w14:textId="77777777" w:rsidR="002E3FB6" w:rsidRDefault="002E3FB6" w:rsidP="005E3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8AC2" w14:textId="77777777" w:rsidR="005E304C" w:rsidRDefault="00000000">
    <w:pPr>
      <w:pStyle w:val="a8"/>
      <w:jc w:val="center"/>
    </w:pPr>
    <w:r>
      <w:rPr>
        <w:noProof/>
      </w:rPr>
      <w:pict w14:anchorId="24D5774D">
        <v:shapetype id="_x0000_t202" coordsize="21600,21600" o:spt="202" path="m,l,21600r21600,l21600,xe">
          <v:stroke joinstyle="miter"/>
          <v:path gradientshapeok="t" o:connecttype="rect"/>
        </v:shapetype>
        <v:shape id="Текстове поле 2" o:spid="_x0000_s1025" type="#_x0000_t202" style="position:absolute;left:0;text-align:left;margin-left:408.45pt;margin-top:-.9pt;width:90pt;height:110.6pt;z-index:25165926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6iQQIAAC8EAAAOAAAAZHJzL2Uyb0RvYy54bWysU0tu2zAQ3RfoHQjua0munY9gOUiduiiQ&#10;foC0B6AoyiJKcViStpTu0qP0CAWyaYH2CsqNOqQdx0h3RbUghhrO45s3j7OzvlVkI6yToAuajVJK&#10;hOZQSb0q6McPy2cnlDjPdMUUaFHQa+Ho2fzpk1lncjGGBlQlLEEQ7fLOFLTx3uRJ4ngjWuZGYITG&#10;ZA22ZR63dpVUlnWI3qpknKZHSQe2Mha4cA7/XmyTdB7x61pw/66unfBEFRS5+bjauJZhTeYzlq8s&#10;M43kOxrsH1i0TGq8dA91wTwjayv/gmolt+Cg9iMObQJ1LbmIPWA3Wfqom6uGGRF7QXGc2cvk/h8s&#10;f7t5b4msCjrOjinRrMUhDd+G2+HH3c3d1+HX8H24JcNvDH5iMA6CdcblWHdlsNL3L6DHwcfmnbkE&#10;/skRDYuG6ZU4txa6RrAKCWehMjko3eK4AFJ2b6DCe9naQwTqa9sGNVEfgug4uOv9sETvCQ9XZpPn&#10;aYopjrlskk6OxnGcCcvvy411/pWAloSgoBbdEOHZ5tL5QIfl90fCbQ6UrJZSqbixq3KhLNkwdM4y&#10;frGDR8eUJl1BT6fjaUTWEOqjqVrp0dlKtgU9QZ7INP4OcrzUVYw9k2obIxOld/oESbbi+L7s8WAQ&#10;rYTqGpWysHUwvjgMGrBfKOnQvQV1n9fMCkrUa41qn2aTSbB73EymxygNsYeZ8jDDNEeognpKtuHC&#10;xycSdTDnOJWljHo9MNlxRVdGGXcvKNj+cB9PPbzz+R8AAAD//wMAUEsDBBQABgAIAAAAIQA1awJ+&#10;3gAAAAoBAAAPAAAAZHJzL2Rvd25yZXYueG1sTI/LTsMwEEX3SPyDNUjsWicVVE2IU1VUbFgg0SLB&#10;0o0ncYRfst00/D3TFSxn5ujOuc12toZNGNPonYByWQBD13k1ukHAx/FlsQGWsnRKGu9QwA8m2La3&#10;N42slb+4d5wOeWAU4lItBeicQ8156jRamZY+oKNb76OVmcY4cBXlhcKt4auiWHMrR0cftAz4rLH7&#10;PpytgE+rR7WPb1+9MtP+td89hjkGIe7v5t0TsIxz/oPhqk/q0JLTyZ+dSswI2JTrilABi5IqEFBV&#10;18VJwKqsHoC3Df9fof0FAAD//wMAUEsBAi0AFAAGAAgAAAAhALaDOJL+AAAA4QEAABMAAAAAAAAA&#10;AAAAAAAAAAAAAFtDb250ZW50X1R5cGVzXS54bWxQSwECLQAUAAYACAAAACEAOP0h/9YAAACUAQAA&#10;CwAAAAAAAAAAAAAAAAAvAQAAX3JlbHMvLnJlbHNQSwECLQAUAAYACAAAACEAziseokECAAAvBAAA&#10;DgAAAAAAAAAAAAAAAAAuAgAAZHJzL2Uyb0RvYy54bWxQSwECLQAUAAYACAAAACEANWsCft4AAAAK&#10;AQAADwAAAAAAAAAAAAAAAACbBAAAZHJzL2Rvd25yZXYueG1sUEsFBgAAAAAEAAQA8wAAAKYFAAAA&#10;AA==&#10;" stroked="f">
          <v:textbox style="mso-fit-shape-to-text:t">
            <w:txbxContent>
              <w:p w14:paraId="2C4E9A64" w14:textId="77777777" w:rsidR="0011653A" w:rsidRPr="00F03649" w:rsidRDefault="0011653A">
                <w:pPr>
                  <w:rPr>
                    <w:rFonts w:ascii="Century" w:hAnsi="Century"/>
                  </w:rPr>
                </w:pPr>
                <w:r w:rsidRPr="00F03649">
                  <w:rPr>
                    <w:rFonts w:ascii="Century" w:hAnsi="Century"/>
                  </w:rPr>
                  <w:t>ПРОЄКТ</w:t>
                </w:r>
              </w:p>
            </w:txbxContent>
          </v:textbox>
        </v:shape>
      </w:pict>
    </w:r>
    <w:sdt>
      <w:sdtPr>
        <w:id w:val="-806776276"/>
        <w:docPartObj>
          <w:docPartGallery w:val="Page Numbers (Top of Page)"/>
          <w:docPartUnique/>
        </w:docPartObj>
      </w:sdtPr>
      <w:sdtContent>
        <w:r w:rsidR="00342A55">
          <w:fldChar w:fldCharType="begin"/>
        </w:r>
        <w:r w:rsidR="005E304C">
          <w:instrText>PAGE   \* MERGEFORMAT</w:instrText>
        </w:r>
        <w:r w:rsidR="00342A55">
          <w:fldChar w:fldCharType="separate"/>
        </w:r>
        <w:r w:rsidR="006318B1" w:rsidRPr="006318B1">
          <w:rPr>
            <w:noProof/>
            <w:lang w:val="uk-UA"/>
          </w:rPr>
          <w:t>3</w:t>
        </w:r>
        <w:r w:rsidR="00342A55">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4D87A" w14:textId="5F6FC2A1" w:rsidR="00D25ED1" w:rsidRPr="001F1A3C" w:rsidRDefault="00D25ED1" w:rsidP="001F1A3C">
    <w:pPr>
      <w:pStyle w:val="a8"/>
      <w:jc w:val="right"/>
      <w:rPr>
        <w:rFonts w:ascii="Century" w:hAnsi="Century"/>
        <w:sz w:val="28"/>
        <w:szCs w:val="28"/>
        <w:lang w:val="uk-UA"/>
      </w:rPr>
    </w:pPr>
    <w:r w:rsidRPr="001F1A3C">
      <w:rPr>
        <w:rFonts w:ascii="Century" w:hAnsi="Century"/>
        <w:sz w:val="28"/>
        <w:szCs w:val="28"/>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706AD16"/>
    <w:lvl w:ilvl="0">
      <w:start w:val="1"/>
      <w:numFmt w:val="decimal"/>
      <w:pStyle w:val="a"/>
      <w:lvlText w:val="%1."/>
      <w:lvlJc w:val="left"/>
      <w:pPr>
        <w:tabs>
          <w:tab w:val="num" w:pos="360"/>
        </w:tabs>
        <w:ind w:left="360" w:hanging="360"/>
      </w:pPr>
    </w:lvl>
  </w:abstractNum>
  <w:abstractNum w:abstractNumId="1" w15:restartNumberingAfterBreak="0">
    <w:nsid w:val="04C95036"/>
    <w:multiLevelType w:val="hybridMultilevel"/>
    <w:tmpl w:val="52C60254"/>
    <w:lvl w:ilvl="0" w:tplc="0ED667EE">
      <w:start w:val="1"/>
      <w:numFmt w:val="decimal"/>
      <w:suff w:val="space"/>
      <w:lvlText w:val="%1."/>
      <w:lvlJc w:val="left"/>
      <w:pPr>
        <w:ind w:left="928"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DD0FE2"/>
    <w:multiLevelType w:val="hybridMultilevel"/>
    <w:tmpl w:val="BFBC118C"/>
    <w:lvl w:ilvl="0" w:tplc="220A39F8">
      <w:start w:val="1"/>
      <w:numFmt w:val="decimal"/>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 w15:restartNumberingAfterBreak="0">
    <w:nsid w:val="071317CB"/>
    <w:multiLevelType w:val="hybridMultilevel"/>
    <w:tmpl w:val="12DE0C72"/>
    <w:lvl w:ilvl="0" w:tplc="06BA4D0C">
      <w:start w:val="1"/>
      <w:numFmt w:val="decimal"/>
      <w:suff w:val="space"/>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4" w15:restartNumberingAfterBreak="0">
    <w:nsid w:val="095959C0"/>
    <w:multiLevelType w:val="hybridMultilevel"/>
    <w:tmpl w:val="4EAA6778"/>
    <w:lvl w:ilvl="0" w:tplc="F4EA6B0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8A3E13"/>
    <w:multiLevelType w:val="hybridMultilevel"/>
    <w:tmpl w:val="272411D4"/>
    <w:lvl w:ilvl="0" w:tplc="2340B8E0">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0A490C"/>
    <w:multiLevelType w:val="hybridMultilevel"/>
    <w:tmpl w:val="41A85B26"/>
    <w:lvl w:ilvl="0" w:tplc="5A54D748">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4DA764C"/>
    <w:multiLevelType w:val="hybridMultilevel"/>
    <w:tmpl w:val="DC927054"/>
    <w:lvl w:ilvl="0" w:tplc="A2D0916E">
      <w:start w:val="1"/>
      <w:numFmt w:val="decimal"/>
      <w:pStyle w:val="21"/>
      <w:lvlText w:val="%1)"/>
      <w:lvlJc w:val="left"/>
      <w:pPr>
        <w:ind w:left="85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220019">
      <w:start w:val="1"/>
      <w:numFmt w:val="lowerLetter"/>
      <w:lvlText w:val="%2."/>
      <w:lvlJc w:val="left"/>
      <w:pPr>
        <w:ind w:left="1570" w:hanging="360"/>
      </w:pPr>
    </w:lvl>
    <w:lvl w:ilvl="2" w:tplc="0422001B" w:tentative="1">
      <w:start w:val="1"/>
      <w:numFmt w:val="lowerRoman"/>
      <w:lvlText w:val="%3."/>
      <w:lvlJc w:val="right"/>
      <w:pPr>
        <w:ind w:left="2290" w:hanging="180"/>
      </w:pPr>
    </w:lvl>
    <w:lvl w:ilvl="3" w:tplc="0422000F" w:tentative="1">
      <w:start w:val="1"/>
      <w:numFmt w:val="decimal"/>
      <w:lvlText w:val="%4."/>
      <w:lvlJc w:val="left"/>
      <w:pPr>
        <w:ind w:left="3010" w:hanging="360"/>
      </w:pPr>
    </w:lvl>
    <w:lvl w:ilvl="4" w:tplc="04220019" w:tentative="1">
      <w:start w:val="1"/>
      <w:numFmt w:val="lowerLetter"/>
      <w:lvlText w:val="%5."/>
      <w:lvlJc w:val="left"/>
      <w:pPr>
        <w:ind w:left="3730" w:hanging="360"/>
      </w:pPr>
    </w:lvl>
    <w:lvl w:ilvl="5" w:tplc="0422001B" w:tentative="1">
      <w:start w:val="1"/>
      <w:numFmt w:val="lowerRoman"/>
      <w:lvlText w:val="%6."/>
      <w:lvlJc w:val="right"/>
      <w:pPr>
        <w:ind w:left="4450" w:hanging="180"/>
      </w:pPr>
    </w:lvl>
    <w:lvl w:ilvl="6" w:tplc="0422000F" w:tentative="1">
      <w:start w:val="1"/>
      <w:numFmt w:val="decimal"/>
      <w:lvlText w:val="%7."/>
      <w:lvlJc w:val="left"/>
      <w:pPr>
        <w:ind w:left="5170" w:hanging="360"/>
      </w:pPr>
    </w:lvl>
    <w:lvl w:ilvl="7" w:tplc="04220019" w:tentative="1">
      <w:start w:val="1"/>
      <w:numFmt w:val="lowerLetter"/>
      <w:lvlText w:val="%8."/>
      <w:lvlJc w:val="left"/>
      <w:pPr>
        <w:ind w:left="5890" w:hanging="360"/>
      </w:pPr>
    </w:lvl>
    <w:lvl w:ilvl="8" w:tplc="0422001B" w:tentative="1">
      <w:start w:val="1"/>
      <w:numFmt w:val="lowerRoman"/>
      <w:lvlText w:val="%9."/>
      <w:lvlJc w:val="right"/>
      <w:pPr>
        <w:ind w:left="6610" w:hanging="180"/>
      </w:pPr>
    </w:lvl>
  </w:abstractNum>
  <w:abstractNum w:abstractNumId="8" w15:restartNumberingAfterBreak="0">
    <w:nsid w:val="27FE6E65"/>
    <w:multiLevelType w:val="multilevel"/>
    <w:tmpl w:val="D0888D1A"/>
    <w:lvl w:ilvl="0">
      <w:start w:val="2"/>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A1C2F17"/>
    <w:multiLevelType w:val="hybridMultilevel"/>
    <w:tmpl w:val="A434D33A"/>
    <w:lvl w:ilvl="0" w:tplc="06BA4D0C">
      <w:start w:val="1"/>
      <w:numFmt w:val="decimal"/>
      <w:suff w:val="space"/>
      <w:lvlText w:val="%1."/>
      <w:lvlJc w:val="left"/>
      <w:pPr>
        <w:ind w:left="928" w:hanging="360"/>
      </w:pPr>
      <w:rPr>
        <w:rFonts w:hint="default"/>
        <w:b/>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1860C80"/>
    <w:multiLevelType w:val="hybridMultilevel"/>
    <w:tmpl w:val="606ED83E"/>
    <w:lvl w:ilvl="0" w:tplc="2340B8E0">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F5A1ED1"/>
    <w:multiLevelType w:val="hybridMultilevel"/>
    <w:tmpl w:val="8F3C57CE"/>
    <w:lvl w:ilvl="0" w:tplc="FFFFFFFF">
      <w:start w:val="1"/>
      <w:numFmt w:val="decimal"/>
      <w:suff w:val="space"/>
      <w:lvlText w:val="%1."/>
      <w:lvlJc w:val="left"/>
      <w:pPr>
        <w:ind w:left="928"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3541CC1"/>
    <w:multiLevelType w:val="hybridMultilevel"/>
    <w:tmpl w:val="94CE31CC"/>
    <w:lvl w:ilvl="0" w:tplc="B70CDE62">
      <w:start w:val="1"/>
      <w:numFmt w:val="decimal"/>
      <w:suff w:val="space"/>
      <w:lvlText w:val="%1."/>
      <w:lvlJc w:val="left"/>
      <w:pPr>
        <w:ind w:left="720" w:hanging="360"/>
      </w:pPr>
      <w:rPr>
        <w:rFonts w:ascii="Century" w:hAnsi="Century" w:hint="default"/>
        <w:b/>
        <w:sz w:val="24"/>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3606DE0"/>
    <w:multiLevelType w:val="multilevel"/>
    <w:tmpl w:val="04220029"/>
    <w:lvl w:ilvl="0">
      <w:start w:val="1"/>
      <w:numFmt w:val="decimal"/>
      <w:pStyle w:val="11"/>
      <w:suff w:val="space"/>
      <w:lvlText w:val="Розділ %1"/>
      <w:lvlJc w:val="left"/>
      <w:pPr>
        <w:ind w:left="0" w:firstLine="0"/>
      </w:pPr>
    </w:lvl>
    <w:lvl w:ilvl="1">
      <w:start w:val="1"/>
      <w:numFmt w:val="none"/>
      <w:pStyle w:val="210"/>
      <w:suff w:val="nothing"/>
      <w:lvlText w:val=""/>
      <w:lvlJc w:val="left"/>
      <w:pPr>
        <w:ind w:left="0" w:firstLine="0"/>
      </w:pPr>
    </w:lvl>
    <w:lvl w:ilvl="2">
      <w:start w:val="1"/>
      <w:numFmt w:val="none"/>
      <w:pStyle w:val="31"/>
      <w:suff w:val="nothing"/>
      <w:lvlText w:val=""/>
      <w:lvlJc w:val="left"/>
      <w:pPr>
        <w:ind w:left="0" w:firstLine="0"/>
      </w:pPr>
    </w:lvl>
    <w:lvl w:ilvl="3">
      <w:start w:val="1"/>
      <w:numFmt w:val="none"/>
      <w:pStyle w:val="41"/>
      <w:suff w:val="nothing"/>
      <w:lvlText w:val=""/>
      <w:lvlJc w:val="left"/>
      <w:pPr>
        <w:ind w:left="0" w:firstLine="0"/>
      </w:pPr>
    </w:lvl>
    <w:lvl w:ilvl="4">
      <w:start w:val="1"/>
      <w:numFmt w:val="none"/>
      <w:pStyle w:val="51"/>
      <w:suff w:val="nothing"/>
      <w:lvlText w:val=""/>
      <w:lvlJc w:val="left"/>
      <w:pPr>
        <w:ind w:left="0" w:firstLine="0"/>
      </w:pPr>
    </w:lvl>
    <w:lvl w:ilvl="5">
      <w:start w:val="1"/>
      <w:numFmt w:val="none"/>
      <w:pStyle w:val="61"/>
      <w:suff w:val="nothing"/>
      <w:lvlText w:val=""/>
      <w:lvlJc w:val="left"/>
      <w:pPr>
        <w:ind w:left="0" w:firstLine="0"/>
      </w:pPr>
    </w:lvl>
    <w:lvl w:ilvl="6">
      <w:start w:val="1"/>
      <w:numFmt w:val="none"/>
      <w:pStyle w:val="71"/>
      <w:suff w:val="nothing"/>
      <w:lvlText w:val=""/>
      <w:lvlJc w:val="left"/>
      <w:pPr>
        <w:ind w:left="0" w:firstLine="0"/>
      </w:pPr>
    </w:lvl>
    <w:lvl w:ilvl="7">
      <w:start w:val="1"/>
      <w:numFmt w:val="none"/>
      <w:pStyle w:val="81"/>
      <w:suff w:val="nothing"/>
      <w:lvlText w:val=""/>
      <w:lvlJc w:val="left"/>
      <w:pPr>
        <w:ind w:left="0" w:firstLine="0"/>
      </w:pPr>
    </w:lvl>
    <w:lvl w:ilvl="8">
      <w:start w:val="1"/>
      <w:numFmt w:val="none"/>
      <w:pStyle w:val="91"/>
      <w:suff w:val="nothing"/>
      <w:lvlText w:val=""/>
      <w:lvlJc w:val="left"/>
      <w:pPr>
        <w:ind w:left="0" w:firstLine="0"/>
      </w:pPr>
    </w:lvl>
  </w:abstractNum>
  <w:abstractNum w:abstractNumId="14" w15:restartNumberingAfterBreak="0">
    <w:nsid w:val="449970B4"/>
    <w:multiLevelType w:val="hybridMultilevel"/>
    <w:tmpl w:val="EE8638CE"/>
    <w:lvl w:ilvl="0" w:tplc="A63A9D5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5603125"/>
    <w:multiLevelType w:val="hybridMultilevel"/>
    <w:tmpl w:val="2C563438"/>
    <w:lvl w:ilvl="0" w:tplc="BE487310">
      <w:start w:val="1"/>
      <w:numFmt w:val="decimal"/>
      <w:suff w:val="space"/>
      <w:lvlText w:val="%1."/>
      <w:lvlJc w:val="left"/>
      <w:pPr>
        <w:ind w:left="3054" w:hanging="360"/>
      </w:pPr>
      <w:rPr>
        <w:rFonts w:hint="default"/>
        <w:b/>
        <w:bCs/>
      </w:rPr>
    </w:lvl>
    <w:lvl w:ilvl="1" w:tplc="04220019" w:tentative="1">
      <w:start w:val="1"/>
      <w:numFmt w:val="lowerLetter"/>
      <w:lvlText w:val="%2."/>
      <w:lvlJc w:val="left"/>
      <w:pPr>
        <w:ind w:left="3566" w:hanging="360"/>
      </w:pPr>
    </w:lvl>
    <w:lvl w:ilvl="2" w:tplc="0422001B" w:tentative="1">
      <w:start w:val="1"/>
      <w:numFmt w:val="lowerRoman"/>
      <w:lvlText w:val="%3."/>
      <w:lvlJc w:val="right"/>
      <w:pPr>
        <w:ind w:left="4286" w:hanging="180"/>
      </w:pPr>
    </w:lvl>
    <w:lvl w:ilvl="3" w:tplc="0422000F" w:tentative="1">
      <w:start w:val="1"/>
      <w:numFmt w:val="decimal"/>
      <w:lvlText w:val="%4."/>
      <w:lvlJc w:val="left"/>
      <w:pPr>
        <w:ind w:left="5006" w:hanging="360"/>
      </w:pPr>
    </w:lvl>
    <w:lvl w:ilvl="4" w:tplc="04220019" w:tentative="1">
      <w:start w:val="1"/>
      <w:numFmt w:val="lowerLetter"/>
      <w:lvlText w:val="%5."/>
      <w:lvlJc w:val="left"/>
      <w:pPr>
        <w:ind w:left="5726" w:hanging="360"/>
      </w:pPr>
    </w:lvl>
    <w:lvl w:ilvl="5" w:tplc="0422001B" w:tentative="1">
      <w:start w:val="1"/>
      <w:numFmt w:val="lowerRoman"/>
      <w:lvlText w:val="%6."/>
      <w:lvlJc w:val="right"/>
      <w:pPr>
        <w:ind w:left="6446" w:hanging="180"/>
      </w:pPr>
    </w:lvl>
    <w:lvl w:ilvl="6" w:tplc="0422000F" w:tentative="1">
      <w:start w:val="1"/>
      <w:numFmt w:val="decimal"/>
      <w:lvlText w:val="%7."/>
      <w:lvlJc w:val="left"/>
      <w:pPr>
        <w:ind w:left="7166" w:hanging="360"/>
      </w:pPr>
    </w:lvl>
    <w:lvl w:ilvl="7" w:tplc="04220019" w:tentative="1">
      <w:start w:val="1"/>
      <w:numFmt w:val="lowerLetter"/>
      <w:lvlText w:val="%8."/>
      <w:lvlJc w:val="left"/>
      <w:pPr>
        <w:ind w:left="7886" w:hanging="360"/>
      </w:pPr>
    </w:lvl>
    <w:lvl w:ilvl="8" w:tplc="0422001B" w:tentative="1">
      <w:start w:val="1"/>
      <w:numFmt w:val="lowerRoman"/>
      <w:lvlText w:val="%9."/>
      <w:lvlJc w:val="right"/>
      <w:pPr>
        <w:ind w:left="8606" w:hanging="180"/>
      </w:pPr>
    </w:lvl>
  </w:abstractNum>
  <w:abstractNum w:abstractNumId="16" w15:restartNumberingAfterBreak="0">
    <w:nsid w:val="4ACD6BDA"/>
    <w:multiLevelType w:val="hybridMultilevel"/>
    <w:tmpl w:val="C324F8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438361F"/>
    <w:multiLevelType w:val="hybridMultilevel"/>
    <w:tmpl w:val="8F3C57CE"/>
    <w:lvl w:ilvl="0" w:tplc="06BA4D0C">
      <w:start w:val="1"/>
      <w:numFmt w:val="decimal"/>
      <w:suff w:val="space"/>
      <w:lvlText w:val="%1."/>
      <w:lvlJc w:val="left"/>
      <w:pPr>
        <w:ind w:left="928"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68034B0"/>
    <w:multiLevelType w:val="hybridMultilevel"/>
    <w:tmpl w:val="2F229C24"/>
    <w:lvl w:ilvl="0" w:tplc="8DDCD7D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7B74CDE"/>
    <w:multiLevelType w:val="hybridMultilevel"/>
    <w:tmpl w:val="2A9AAC4C"/>
    <w:lvl w:ilvl="0" w:tplc="86ACF0A0">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4696602"/>
    <w:multiLevelType w:val="hybridMultilevel"/>
    <w:tmpl w:val="4A7E3E48"/>
    <w:lvl w:ilvl="0" w:tplc="06BA4D0C">
      <w:start w:val="1"/>
      <w:numFmt w:val="decimal"/>
      <w:suff w:val="space"/>
      <w:lvlText w:val="%1."/>
      <w:lvlJc w:val="left"/>
      <w:pPr>
        <w:ind w:left="2008" w:hanging="360"/>
      </w:pPr>
      <w:rPr>
        <w:rFonts w:hint="default"/>
        <w:b/>
        <w:bCs/>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21" w15:restartNumberingAfterBreak="0">
    <w:nsid w:val="648A51E0"/>
    <w:multiLevelType w:val="hybridMultilevel"/>
    <w:tmpl w:val="2C563438"/>
    <w:lvl w:ilvl="0" w:tplc="FFFFFFFF">
      <w:start w:val="1"/>
      <w:numFmt w:val="decimal"/>
      <w:suff w:val="space"/>
      <w:lvlText w:val="%1."/>
      <w:lvlJc w:val="left"/>
      <w:pPr>
        <w:ind w:left="928"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192B86"/>
    <w:multiLevelType w:val="hybridMultilevel"/>
    <w:tmpl w:val="37B4682E"/>
    <w:lvl w:ilvl="0" w:tplc="CCDA60E4">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B6971DE"/>
    <w:multiLevelType w:val="hybridMultilevel"/>
    <w:tmpl w:val="5F9A3482"/>
    <w:lvl w:ilvl="0" w:tplc="CCDA60E4">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E5C0E18"/>
    <w:multiLevelType w:val="hybridMultilevel"/>
    <w:tmpl w:val="66043742"/>
    <w:lvl w:ilvl="0" w:tplc="4E8015F8">
      <w:start w:val="1"/>
      <w:numFmt w:val="decimal"/>
      <w:suff w:val="space"/>
      <w:lvlText w:val="%1."/>
      <w:lvlJc w:val="left"/>
      <w:pPr>
        <w:ind w:left="720" w:hanging="360"/>
      </w:pPr>
      <w:rPr>
        <w:rFonts w:hint="default"/>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37322926">
    <w:abstractNumId w:val="13"/>
  </w:num>
  <w:num w:numId="2" w16cid:durableId="568611602">
    <w:abstractNumId w:val="7"/>
  </w:num>
  <w:num w:numId="3" w16cid:durableId="722754171">
    <w:abstractNumId w:val="0"/>
  </w:num>
  <w:num w:numId="4" w16cid:durableId="1215776981">
    <w:abstractNumId w:val="9"/>
  </w:num>
  <w:num w:numId="5" w16cid:durableId="589891412">
    <w:abstractNumId w:val="15"/>
  </w:num>
  <w:num w:numId="6" w16cid:durableId="1300309272">
    <w:abstractNumId w:val="21"/>
  </w:num>
  <w:num w:numId="7" w16cid:durableId="24016238">
    <w:abstractNumId w:val="16"/>
  </w:num>
  <w:num w:numId="8" w16cid:durableId="1094978701">
    <w:abstractNumId w:val="6"/>
  </w:num>
  <w:num w:numId="9" w16cid:durableId="1271281753">
    <w:abstractNumId w:val="8"/>
  </w:num>
  <w:num w:numId="10" w16cid:durableId="1405492512">
    <w:abstractNumId w:val="3"/>
  </w:num>
  <w:num w:numId="11" w16cid:durableId="1339382812">
    <w:abstractNumId w:val="20"/>
  </w:num>
  <w:num w:numId="12" w16cid:durableId="1139959998">
    <w:abstractNumId w:val="2"/>
  </w:num>
  <w:num w:numId="13" w16cid:durableId="227502589">
    <w:abstractNumId w:val="17"/>
  </w:num>
  <w:num w:numId="14" w16cid:durableId="1709839239">
    <w:abstractNumId w:val="11"/>
  </w:num>
  <w:num w:numId="15" w16cid:durableId="768426091">
    <w:abstractNumId w:val="1"/>
  </w:num>
  <w:num w:numId="16" w16cid:durableId="1596281726">
    <w:abstractNumId w:val="12"/>
  </w:num>
  <w:num w:numId="17" w16cid:durableId="1989628058">
    <w:abstractNumId w:val="24"/>
  </w:num>
  <w:num w:numId="18" w16cid:durableId="1779567469">
    <w:abstractNumId w:val="5"/>
  </w:num>
  <w:num w:numId="19" w16cid:durableId="1120034499">
    <w:abstractNumId w:val="10"/>
  </w:num>
  <w:num w:numId="20" w16cid:durableId="194588713">
    <w:abstractNumId w:val="18"/>
  </w:num>
  <w:num w:numId="21" w16cid:durableId="1794326260">
    <w:abstractNumId w:val="19"/>
  </w:num>
  <w:num w:numId="22" w16cid:durableId="1077744946">
    <w:abstractNumId w:val="22"/>
  </w:num>
  <w:num w:numId="23" w16cid:durableId="736322447">
    <w:abstractNumId w:val="23"/>
  </w:num>
  <w:num w:numId="24" w16cid:durableId="1552840429">
    <w:abstractNumId w:val="14"/>
  </w:num>
  <w:num w:numId="25" w16cid:durableId="69418886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5D19"/>
    <w:rsid w:val="00003A7C"/>
    <w:rsid w:val="00003BD1"/>
    <w:rsid w:val="00004DE4"/>
    <w:rsid w:val="00007E2D"/>
    <w:rsid w:val="0001088E"/>
    <w:rsid w:val="0001115F"/>
    <w:rsid w:val="000112D4"/>
    <w:rsid w:val="000123AD"/>
    <w:rsid w:val="00016248"/>
    <w:rsid w:val="0002484D"/>
    <w:rsid w:val="0004076F"/>
    <w:rsid w:val="000512AD"/>
    <w:rsid w:val="000548E5"/>
    <w:rsid w:val="00055A43"/>
    <w:rsid w:val="000612D1"/>
    <w:rsid w:val="000651FB"/>
    <w:rsid w:val="00070565"/>
    <w:rsid w:val="00073DEB"/>
    <w:rsid w:val="0007444E"/>
    <w:rsid w:val="00075FAD"/>
    <w:rsid w:val="0008043F"/>
    <w:rsid w:val="00080673"/>
    <w:rsid w:val="000820ED"/>
    <w:rsid w:val="000830B1"/>
    <w:rsid w:val="00085617"/>
    <w:rsid w:val="000A4E2D"/>
    <w:rsid w:val="000A59CC"/>
    <w:rsid w:val="000A6D00"/>
    <w:rsid w:val="000B4D27"/>
    <w:rsid w:val="000B5542"/>
    <w:rsid w:val="000B5F84"/>
    <w:rsid w:val="000C2D3A"/>
    <w:rsid w:val="000C2D4D"/>
    <w:rsid w:val="000C3318"/>
    <w:rsid w:val="000C4205"/>
    <w:rsid w:val="000C5C9D"/>
    <w:rsid w:val="000D045D"/>
    <w:rsid w:val="000D0E25"/>
    <w:rsid w:val="000E11E6"/>
    <w:rsid w:val="000E58D2"/>
    <w:rsid w:val="000E6550"/>
    <w:rsid w:val="000E72FD"/>
    <w:rsid w:val="000E79CF"/>
    <w:rsid w:val="000F0030"/>
    <w:rsid w:val="000F2265"/>
    <w:rsid w:val="00100182"/>
    <w:rsid w:val="00101AD9"/>
    <w:rsid w:val="00101EF1"/>
    <w:rsid w:val="00102304"/>
    <w:rsid w:val="0010427B"/>
    <w:rsid w:val="0010449D"/>
    <w:rsid w:val="00111B16"/>
    <w:rsid w:val="0011653A"/>
    <w:rsid w:val="001250A2"/>
    <w:rsid w:val="001374E0"/>
    <w:rsid w:val="00137EA1"/>
    <w:rsid w:val="00137F4C"/>
    <w:rsid w:val="001403BF"/>
    <w:rsid w:val="00143C9D"/>
    <w:rsid w:val="0014761C"/>
    <w:rsid w:val="00153EB6"/>
    <w:rsid w:val="00154D3A"/>
    <w:rsid w:val="00160DB9"/>
    <w:rsid w:val="0016345D"/>
    <w:rsid w:val="001677A5"/>
    <w:rsid w:val="00167900"/>
    <w:rsid w:val="00170CA2"/>
    <w:rsid w:val="001732FF"/>
    <w:rsid w:val="00180DA4"/>
    <w:rsid w:val="001941FD"/>
    <w:rsid w:val="0019632A"/>
    <w:rsid w:val="001A17AC"/>
    <w:rsid w:val="001A1E9D"/>
    <w:rsid w:val="001A5D19"/>
    <w:rsid w:val="001A67BF"/>
    <w:rsid w:val="001A696E"/>
    <w:rsid w:val="001A79C9"/>
    <w:rsid w:val="001C313B"/>
    <w:rsid w:val="001C32E9"/>
    <w:rsid w:val="001C3705"/>
    <w:rsid w:val="001C6D5C"/>
    <w:rsid w:val="001D1B22"/>
    <w:rsid w:val="001D1F8D"/>
    <w:rsid w:val="001D3643"/>
    <w:rsid w:val="001E1238"/>
    <w:rsid w:val="001E5821"/>
    <w:rsid w:val="001E6858"/>
    <w:rsid w:val="001E6C8F"/>
    <w:rsid w:val="001F0BDD"/>
    <w:rsid w:val="001F1044"/>
    <w:rsid w:val="001F1A3C"/>
    <w:rsid w:val="001F22AC"/>
    <w:rsid w:val="001F2336"/>
    <w:rsid w:val="001F6C91"/>
    <w:rsid w:val="001F776B"/>
    <w:rsid w:val="00200044"/>
    <w:rsid w:val="00201FE6"/>
    <w:rsid w:val="00212286"/>
    <w:rsid w:val="00212A81"/>
    <w:rsid w:val="00226DAA"/>
    <w:rsid w:val="00237635"/>
    <w:rsid w:val="002377FB"/>
    <w:rsid w:val="00237CA4"/>
    <w:rsid w:val="0024118E"/>
    <w:rsid w:val="0024746B"/>
    <w:rsid w:val="00254A21"/>
    <w:rsid w:val="00260CFD"/>
    <w:rsid w:val="00266508"/>
    <w:rsid w:val="00271363"/>
    <w:rsid w:val="00276821"/>
    <w:rsid w:val="00277487"/>
    <w:rsid w:val="002777E7"/>
    <w:rsid w:val="00280EAF"/>
    <w:rsid w:val="00281F95"/>
    <w:rsid w:val="00283E62"/>
    <w:rsid w:val="00286895"/>
    <w:rsid w:val="00287EFA"/>
    <w:rsid w:val="002A3078"/>
    <w:rsid w:val="002A523D"/>
    <w:rsid w:val="002B4162"/>
    <w:rsid w:val="002B4E2A"/>
    <w:rsid w:val="002B6F84"/>
    <w:rsid w:val="002C298F"/>
    <w:rsid w:val="002C2AFB"/>
    <w:rsid w:val="002D7F74"/>
    <w:rsid w:val="002E3FB6"/>
    <w:rsid w:val="002E6A69"/>
    <w:rsid w:val="002E6FA5"/>
    <w:rsid w:val="002E76B1"/>
    <w:rsid w:val="002F2FF8"/>
    <w:rsid w:val="002F30CA"/>
    <w:rsid w:val="002F51B6"/>
    <w:rsid w:val="002F6652"/>
    <w:rsid w:val="002F6D4F"/>
    <w:rsid w:val="002F6DF6"/>
    <w:rsid w:val="00307C27"/>
    <w:rsid w:val="003126C2"/>
    <w:rsid w:val="00320DEE"/>
    <w:rsid w:val="00321185"/>
    <w:rsid w:val="003278A9"/>
    <w:rsid w:val="00331A29"/>
    <w:rsid w:val="00331BCF"/>
    <w:rsid w:val="00337474"/>
    <w:rsid w:val="00342A55"/>
    <w:rsid w:val="00343243"/>
    <w:rsid w:val="00350F07"/>
    <w:rsid w:val="00360817"/>
    <w:rsid w:val="00360F6C"/>
    <w:rsid w:val="003721CD"/>
    <w:rsid w:val="0037419D"/>
    <w:rsid w:val="0037567F"/>
    <w:rsid w:val="00375B23"/>
    <w:rsid w:val="00377E30"/>
    <w:rsid w:val="0038066F"/>
    <w:rsid w:val="00380E1B"/>
    <w:rsid w:val="0038195E"/>
    <w:rsid w:val="00384667"/>
    <w:rsid w:val="003876E1"/>
    <w:rsid w:val="0038774C"/>
    <w:rsid w:val="00387D3B"/>
    <w:rsid w:val="0039207B"/>
    <w:rsid w:val="003937C6"/>
    <w:rsid w:val="003A0808"/>
    <w:rsid w:val="003A1A17"/>
    <w:rsid w:val="003A2BF9"/>
    <w:rsid w:val="003A2F1F"/>
    <w:rsid w:val="003A480A"/>
    <w:rsid w:val="003B0FEE"/>
    <w:rsid w:val="003C01FF"/>
    <w:rsid w:val="003C1DC4"/>
    <w:rsid w:val="003D0D12"/>
    <w:rsid w:val="003D2ABD"/>
    <w:rsid w:val="003D352A"/>
    <w:rsid w:val="003D7071"/>
    <w:rsid w:val="003E05FD"/>
    <w:rsid w:val="003E2D35"/>
    <w:rsid w:val="003E69E0"/>
    <w:rsid w:val="003E787B"/>
    <w:rsid w:val="003F0629"/>
    <w:rsid w:val="003F29DC"/>
    <w:rsid w:val="00401230"/>
    <w:rsid w:val="004040B6"/>
    <w:rsid w:val="004054B3"/>
    <w:rsid w:val="0041055F"/>
    <w:rsid w:val="00411B74"/>
    <w:rsid w:val="00414F78"/>
    <w:rsid w:val="00415AD4"/>
    <w:rsid w:val="00422DC2"/>
    <w:rsid w:val="004268E1"/>
    <w:rsid w:val="00427409"/>
    <w:rsid w:val="0043044C"/>
    <w:rsid w:val="00431D56"/>
    <w:rsid w:val="0043608E"/>
    <w:rsid w:val="004360E8"/>
    <w:rsid w:val="00441B8D"/>
    <w:rsid w:val="004438D2"/>
    <w:rsid w:val="004546DE"/>
    <w:rsid w:val="00454D57"/>
    <w:rsid w:val="0045691F"/>
    <w:rsid w:val="00457D3E"/>
    <w:rsid w:val="00461093"/>
    <w:rsid w:val="00464CD6"/>
    <w:rsid w:val="00467059"/>
    <w:rsid w:val="0046733F"/>
    <w:rsid w:val="004675F1"/>
    <w:rsid w:val="00474D15"/>
    <w:rsid w:val="00477696"/>
    <w:rsid w:val="00477D62"/>
    <w:rsid w:val="004800B7"/>
    <w:rsid w:val="004819D2"/>
    <w:rsid w:val="00483075"/>
    <w:rsid w:val="00494C61"/>
    <w:rsid w:val="004A07FE"/>
    <w:rsid w:val="004A17D5"/>
    <w:rsid w:val="004A37C7"/>
    <w:rsid w:val="004A3C13"/>
    <w:rsid w:val="004A5B91"/>
    <w:rsid w:val="004B0C8A"/>
    <w:rsid w:val="004B2E25"/>
    <w:rsid w:val="004B6766"/>
    <w:rsid w:val="004C7680"/>
    <w:rsid w:val="004D5C8A"/>
    <w:rsid w:val="004D7053"/>
    <w:rsid w:val="004E3B9E"/>
    <w:rsid w:val="004E64B7"/>
    <w:rsid w:val="004E688E"/>
    <w:rsid w:val="004F06E9"/>
    <w:rsid w:val="004F1D2A"/>
    <w:rsid w:val="004F225F"/>
    <w:rsid w:val="004F3752"/>
    <w:rsid w:val="00500D1F"/>
    <w:rsid w:val="0050421D"/>
    <w:rsid w:val="005055FA"/>
    <w:rsid w:val="00511A3D"/>
    <w:rsid w:val="005126A6"/>
    <w:rsid w:val="0052045E"/>
    <w:rsid w:val="00521213"/>
    <w:rsid w:val="00522B5F"/>
    <w:rsid w:val="005278C5"/>
    <w:rsid w:val="00532D8B"/>
    <w:rsid w:val="00533073"/>
    <w:rsid w:val="00540AC9"/>
    <w:rsid w:val="005435D8"/>
    <w:rsid w:val="005555E0"/>
    <w:rsid w:val="00555E57"/>
    <w:rsid w:val="00557A43"/>
    <w:rsid w:val="00557F4F"/>
    <w:rsid w:val="00563D78"/>
    <w:rsid w:val="00566C64"/>
    <w:rsid w:val="005722E2"/>
    <w:rsid w:val="00575AFD"/>
    <w:rsid w:val="005760C4"/>
    <w:rsid w:val="005762A9"/>
    <w:rsid w:val="0058123B"/>
    <w:rsid w:val="00581789"/>
    <w:rsid w:val="0058315F"/>
    <w:rsid w:val="00587873"/>
    <w:rsid w:val="0059170A"/>
    <w:rsid w:val="005946B8"/>
    <w:rsid w:val="005969A0"/>
    <w:rsid w:val="005C17E6"/>
    <w:rsid w:val="005D03B8"/>
    <w:rsid w:val="005D19A8"/>
    <w:rsid w:val="005E304C"/>
    <w:rsid w:val="005F2A4D"/>
    <w:rsid w:val="005F416E"/>
    <w:rsid w:val="006012AF"/>
    <w:rsid w:val="00604B0B"/>
    <w:rsid w:val="00606639"/>
    <w:rsid w:val="006102D9"/>
    <w:rsid w:val="00624352"/>
    <w:rsid w:val="00624E6A"/>
    <w:rsid w:val="006318B1"/>
    <w:rsid w:val="00636FA0"/>
    <w:rsid w:val="00642411"/>
    <w:rsid w:val="00642CAF"/>
    <w:rsid w:val="00644011"/>
    <w:rsid w:val="0064429E"/>
    <w:rsid w:val="00645917"/>
    <w:rsid w:val="0065043F"/>
    <w:rsid w:val="00652F27"/>
    <w:rsid w:val="006626B0"/>
    <w:rsid w:val="00663950"/>
    <w:rsid w:val="00665E39"/>
    <w:rsid w:val="00666EE1"/>
    <w:rsid w:val="0067021D"/>
    <w:rsid w:val="00673436"/>
    <w:rsid w:val="0067589E"/>
    <w:rsid w:val="00676BE4"/>
    <w:rsid w:val="006816AA"/>
    <w:rsid w:val="00683F74"/>
    <w:rsid w:val="00694363"/>
    <w:rsid w:val="006A0C44"/>
    <w:rsid w:val="006A10FC"/>
    <w:rsid w:val="006A6E16"/>
    <w:rsid w:val="006B0B77"/>
    <w:rsid w:val="006B4D4C"/>
    <w:rsid w:val="006B69EF"/>
    <w:rsid w:val="006C273A"/>
    <w:rsid w:val="006C6EBF"/>
    <w:rsid w:val="006D1F56"/>
    <w:rsid w:val="006E7771"/>
    <w:rsid w:val="006F1EFB"/>
    <w:rsid w:val="006F2D4A"/>
    <w:rsid w:val="006F4EB1"/>
    <w:rsid w:val="006F7DEC"/>
    <w:rsid w:val="007123FC"/>
    <w:rsid w:val="00720CB4"/>
    <w:rsid w:val="007236C5"/>
    <w:rsid w:val="007241F8"/>
    <w:rsid w:val="00724856"/>
    <w:rsid w:val="0072799F"/>
    <w:rsid w:val="00731CEA"/>
    <w:rsid w:val="00732985"/>
    <w:rsid w:val="00734455"/>
    <w:rsid w:val="00735746"/>
    <w:rsid w:val="00737521"/>
    <w:rsid w:val="00737A57"/>
    <w:rsid w:val="0074615E"/>
    <w:rsid w:val="00751981"/>
    <w:rsid w:val="0075299A"/>
    <w:rsid w:val="007541B8"/>
    <w:rsid w:val="00754470"/>
    <w:rsid w:val="0075461D"/>
    <w:rsid w:val="007549B1"/>
    <w:rsid w:val="00756BC4"/>
    <w:rsid w:val="007600EF"/>
    <w:rsid w:val="007651AC"/>
    <w:rsid w:val="00766B5D"/>
    <w:rsid w:val="007722D2"/>
    <w:rsid w:val="00777BE2"/>
    <w:rsid w:val="007804E1"/>
    <w:rsid w:val="007815E8"/>
    <w:rsid w:val="0078160C"/>
    <w:rsid w:val="007819DF"/>
    <w:rsid w:val="007823C1"/>
    <w:rsid w:val="00784BFC"/>
    <w:rsid w:val="00784CB4"/>
    <w:rsid w:val="0078740D"/>
    <w:rsid w:val="00790749"/>
    <w:rsid w:val="00790DF7"/>
    <w:rsid w:val="007A4D92"/>
    <w:rsid w:val="007B0255"/>
    <w:rsid w:val="007B3758"/>
    <w:rsid w:val="007C0E98"/>
    <w:rsid w:val="007C22F9"/>
    <w:rsid w:val="007C525D"/>
    <w:rsid w:val="007C618B"/>
    <w:rsid w:val="007C756B"/>
    <w:rsid w:val="007D1762"/>
    <w:rsid w:val="007D3217"/>
    <w:rsid w:val="007D53A1"/>
    <w:rsid w:val="007D67D3"/>
    <w:rsid w:val="007E0B9A"/>
    <w:rsid w:val="007E2E1E"/>
    <w:rsid w:val="007E31F7"/>
    <w:rsid w:val="007E725F"/>
    <w:rsid w:val="00822067"/>
    <w:rsid w:val="008234B7"/>
    <w:rsid w:val="008246E7"/>
    <w:rsid w:val="00825CC8"/>
    <w:rsid w:val="0083350C"/>
    <w:rsid w:val="00834CCF"/>
    <w:rsid w:val="008375DD"/>
    <w:rsid w:val="0084093B"/>
    <w:rsid w:val="00844C72"/>
    <w:rsid w:val="00847296"/>
    <w:rsid w:val="008508E2"/>
    <w:rsid w:val="008528E6"/>
    <w:rsid w:val="00854DC6"/>
    <w:rsid w:val="0085526B"/>
    <w:rsid w:val="00855DA5"/>
    <w:rsid w:val="008567EB"/>
    <w:rsid w:val="00857F34"/>
    <w:rsid w:val="0086199F"/>
    <w:rsid w:val="00862C8E"/>
    <w:rsid w:val="00864A5A"/>
    <w:rsid w:val="00865689"/>
    <w:rsid w:val="008665D9"/>
    <w:rsid w:val="008669EC"/>
    <w:rsid w:val="00880F57"/>
    <w:rsid w:val="0088173C"/>
    <w:rsid w:val="008868F5"/>
    <w:rsid w:val="00892C65"/>
    <w:rsid w:val="00895309"/>
    <w:rsid w:val="0089593B"/>
    <w:rsid w:val="008A1B00"/>
    <w:rsid w:val="008B0556"/>
    <w:rsid w:val="008B0B00"/>
    <w:rsid w:val="008B18C6"/>
    <w:rsid w:val="008B32E5"/>
    <w:rsid w:val="008B4878"/>
    <w:rsid w:val="008B6F7F"/>
    <w:rsid w:val="008B7684"/>
    <w:rsid w:val="008C1851"/>
    <w:rsid w:val="008D169A"/>
    <w:rsid w:val="008D3D67"/>
    <w:rsid w:val="008E1595"/>
    <w:rsid w:val="009036BE"/>
    <w:rsid w:val="00907890"/>
    <w:rsid w:val="009103F7"/>
    <w:rsid w:val="00912713"/>
    <w:rsid w:val="00913E51"/>
    <w:rsid w:val="009148AA"/>
    <w:rsid w:val="00914A7E"/>
    <w:rsid w:val="00917B5D"/>
    <w:rsid w:val="009303B5"/>
    <w:rsid w:val="0093766C"/>
    <w:rsid w:val="00942579"/>
    <w:rsid w:val="009429EA"/>
    <w:rsid w:val="00947339"/>
    <w:rsid w:val="00950701"/>
    <w:rsid w:val="009525E3"/>
    <w:rsid w:val="009564B4"/>
    <w:rsid w:val="0096447E"/>
    <w:rsid w:val="00973FD8"/>
    <w:rsid w:val="009754D4"/>
    <w:rsid w:val="0098257C"/>
    <w:rsid w:val="00982890"/>
    <w:rsid w:val="00982B1B"/>
    <w:rsid w:val="009864CC"/>
    <w:rsid w:val="009921AA"/>
    <w:rsid w:val="00992DEE"/>
    <w:rsid w:val="00994243"/>
    <w:rsid w:val="009960CA"/>
    <w:rsid w:val="00996773"/>
    <w:rsid w:val="009A52FC"/>
    <w:rsid w:val="009A7AF4"/>
    <w:rsid w:val="009B0116"/>
    <w:rsid w:val="009B12DE"/>
    <w:rsid w:val="009B4829"/>
    <w:rsid w:val="009B6C28"/>
    <w:rsid w:val="009D0CDB"/>
    <w:rsid w:val="009D0F76"/>
    <w:rsid w:val="009D6C84"/>
    <w:rsid w:val="009D75CC"/>
    <w:rsid w:val="009E0451"/>
    <w:rsid w:val="009E0D18"/>
    <w:rsid w:val="009F3DC1"/>
    <w:rsid w:val="009F611A"/>
    <w:rsid w:val="00A048DE"/>
    <w:rsid w:val="00A10331"/>
    <w:rsid w:val="00A122E6"/>
    <w:rsid w:val="00A15D5F"/>
    <w:rsid w:val="00A27362"/>
    <w:rsid w:val="00A31F09"/>
    <w:rsid w:val="00A3560F"/>
    <w:rsid w:val="00A4011F"/>
    <w:rsid w:val="00A42E9C"/>
    <w:rsid w:val="00A436B8"/>
    <w:rsid w:val="00A43792"/>
    <w:rsid w:val="00A4520B"/>
    <w:rsid w:val="00A4729E"/>
    <w:rsid w:val="00A52335"/>
    <w:rsid w:val="00A53D99"/>
    <w:rsid w:val="00A54A93"/>
    <w:rsid w:val="00A620EE"/>
    <w:rsid w:val="00A65C00"/>
    <w:rsid w:val="00A66E51"/>
    <w:rsid w:val="00A67687"/>
    <w:rsid w:val="00A67CBA"/>
    <w:rsid w:val="00A802F9"/>
    <w:rsid w:val="00A82195"/>
    <w:rsid w:val="00A826A4"/>
    <w:rsid w:val="00A92CC9"/>
    <w:rsid w:val="00A93BDF"/>
    <w:rsid w:val="00A95578"/>
    <w:rsid w:val="00A95D5B"/>
    <w:rsid w:val="00AA06DF"/>
    <w:rsid w:val="00AA10E9"/>
    <w:rsid w:val="00AA6D64"/>
    <w:rsid w:val="00AB55A0"/>
    <w:rsid w:val="00AB760E"/>
    <w:rsid w:val="00AC40C9"/>
    <w:rsid w:val="00AC46DB"/>
    <w:rsid w:val="00AD0E86"/>
    <w:rsid w:val="00AD5952"/>
    <w:rsid w:val="00AE245A"/>
    <w:rsid w:val="00AE2C7F"/>
    <w:rsid w:val="00AE43B3"/>
    <w:rsid w:val="00AF2C85"/>
    <w:rsid w:val="00AF4593"/>
    <w:rsid w:val="00B0156E"/>
    <w:rsid w:val="00B01BDA"/>
    <w:rsid w:val="00B01FD1"/>
    <w:rsid w:val="00B0653A"/>
    <w:rsid w:val="00B06BA7"/>
    <w:rsid w:val="00B1315C"/>
    <w:rsid w:val="00B13AE8"/>
    <w:rsid w:val="00B146FD"/>
    <w:rsid w:val="00B17713"/>
    <w:rsid w:val="00B21B6F"/>
    <w:rsid w:val="00B23FE6"/>
    <w:rsid w:val="00B2454E"/>
    <w:rsid w:val="00B31962"/>
    <w:rsid w:val="00B32662"/>
    <w:rsid w:val="00B449A2"/>
    <w:rsid w:val="00B54F0A"/>
    <w:rsid w:val="00B55414"/>
    <w:rsid w:val="00B55E1B"/>
    <w:rsid w:val="00B55F63"/>
    <w:rsid w:val="00B623DB"/>
    <w:rsid w:val="00B66953"/>
    <w:rsid w:val="00B73CAC"/>
    <w:rsid w:val="00B84E55"/>
    <w:rsid w:val="00B8715B"/>
    <w:rsid w:val="00B93766"/>
    <w:rsid w:val="00B958DB"/>
    <w:rsid w:val="00BA0964"/>
    <w:rsid w:val="00BA22E7"/>
    <w:rsid w:val="00BA3BD4"/>
    <w:rsid w:val="00BA7CD4"/>
    <w:rsid w:val="00BB1B7B"/>
    <w:rsid w:val="00BB2EEE"/>
    <w:rsid w:val="00BC60C4"/>
    <w:rsid w:val="00BC7329"/>
    <w:rsid w:val="00BD279E"/>
    <w:rsid w:val="00BD29C8"/>
    <w:rsid w:val="00BE024E"/>
    <w:rsid w:val="00BE125C"/>
    <w:rsid w:val="00BE280A"/>
    <w:rsid w:val="00BE3D43"/>
    <w:rsid w:val="00BF2F26"/>
    <w:rsid w:val="00BF45EF"/>
    <w:rsid w:val="00BF62F9"/>
    <w:rsid w:val="00BF643F"/>
    <w:rsid w:val="00C00EDF"/>
    <w:rsid w:val="00C02C1E"/>
    <w:rsid w:val="00C118DC"/>
    <w:rsid w:val="00C13125"/>
    <w:rsid w:val="00C13834"/>
    <w:rsid w:val="00C1441B"/>
    <w:rsid w:val="00C161D3"/>
    <w:rsid w:val="00C20044"/>
    <w:rsid w:val="00C23434"/>
    <w:rsid w:val="00C239F8"/>
    <w:rsid w:val="00C25C21"/>
    <w:rsid w:val="00C26416"/>
    <w:rsid w:val="00C27ABA"/>
    <w:rsid w:val="00C30E53"/>
    <w:rsid w:val="00C31F94"/>
    <w:rsid w:val="00C36768"/>
    <w:rsid w:val="00C41471"/>
    <w:rsid w:val="00C41938"/>
    <w:rsid w:val="00C61627"/>
    <w:rsid w:val="00C629C1"/>
    <w:rsid w:val="00C67FA1"/>
    <w:rsid w:val="00C734B8"/>
    <w:rsid w:val="00C737F1"/>
    <w:rsid w:val="00C73B61"/>
    <w:rsid w:val="00C92B68"/>
    <w:rsid w:val="00C96055"/>
    <w:rsid w:val="00C97A6D"/>
    <w:rsid w:val="00CB3913"/>
    <w:rsid w:val="00CC0401"/>
    <w:rsid w:val="00CC3B84"/>
    <w:rsid w:val="00CC782A"/>
    <w:rsid w:val="00CC7F9B"/>
    <w:rsid w:val="00CD17CE"/>
    <w:rsid w:val="00CD3DEC"/>
    <w:rsid w:val="00CD47E4"/>
    <w:rsid w:val="00CD4AB9"/>
    <w:rsid w:val="00CD705C"/>
    <w:rsid w:val="00CE07B7"/>
    <w:rsid w:val="00CE7017"/>
    <w:rsid w:val="00CF03A8"/>
    <w:rsid w:val="00CF1E8B"/>
    <w:rsid w:val="00CF26AA"/>
    <w:rsid w:val="00CF27E2"/>
    <w:rsid w:val="00CF4C8F"/>
    <w:rsid w:val="00CF677E"/>
    <w:rsid w:val="00D01C05"/>
    <w:rsid w:val="00D035A7"/>
    <w:rsid w:val="00D07838"/>
    <w:rsid w:val="00D10D43"/>
    <w:rsid w:val="00D13A4D"/>
    <w:rsid w:val="00D25ED1"/>
    <w:rsid w:val="00D32918"/>
    <w:rsid w:val="00D410AD"/>
    <w:rsid w:val="00D42DA9"/>
    <w:rsid w:val="00D43967"/>
    <w:rsid w:val="00D451C5"/>
    <w:rsid w:val="00D511FA"/>
    <w:rsid w:val="00D521C5"/>
    <w:rsid w:val="00D55BF2"/>
    <w:rsid w:val="00D62F3B"/>
    <w:rsid w:val="00D6383F"/>
    <w:rsid w:val="00D65097"/>
    <w:rsid w:val="00D65582"/>
    <w:rsid w:val="00D66D49"/>
    <w:rsid w:val="00D66EBB"/>
    <w:rsid w:val="00D67DA6"/>
    <w:rsid w:val="00D74F70"/>
    <w:rsid w:val="00D74FD3"/>
    <w:rsid w:val="00D75E06"/>
    <w:rsid w:val="00D8268B"/>
    <w:rsid w:val="00D90F8B"/>
    <w:rsid w:val="00D91F9D"/>
    <w:rsid w:val="00D9228B"/>
    <w:rsid w:val="00D93A13"/>
    <w:rsid w:val="00D93F50"/>
    <w:rsid w:val="00D953C8"/>
    <w:rsid w:val="00DA45F0"/>
    <w:rsid w:val="00DA72CC"/>
    <w:rsid w:val="00DB3EB7"/>
    <w:rsid w:val="00DB55A4"/>
    <w:rsid w:val="00DB5D58"/>
    <w:rsid w:val="00DD068F"/>
    <w:rsid w:val="00DD1186"/>
    <w:rsid w:val="00DD5E39"/>
    <w:rsid w:val="00DD6230"/>
    <w:rsid w:val="00DD6D69"/>
    <w:rsid w:val="00DD7CE1"/>
    <w:rsid w:val="00DE0FAA"/>
    <w:rsid w:val="00DE2291"/>
    <w:rsid w:val="00DE32EC"/>
    <w:rsid w:val="00DF095B"/>
    <w:rsid w:val="00DF17EB"/>
    <w:rsid w:val="00DF20E6"/>
    <w:rsid w:val="00DF3AB9"/>
    <w:rsid w:val="00E0409C"/>
    <w:rsid w:val="00E07511"/>
    <w:rsid w:val="00E1175C"/>
    <w:rsid w:val="00E11E69"/>
    <w:rsid w:val="00E15CEC"/>
    <w:rsid w:val="00E176CC"/>
    <w:rsid w:val="00E20C9E"/>
    <w:rsid w:val="00E2367A"/>
    <w:rsid w:val="00E334C3"/>
    <w:rsid w:val="00E343E8"/>
    <w:rsid w:val="00E36C77"/>
    <w:rsid w:val="00E40FB8"/>
    <w:rsid w:val="00E42E8B"/>
    <w:rsid w:val="00E5571F"/>
    <w:rsid w:val="00E57CC8"/>
    <w:rsid w:val="00E57D12"/>
    <w:rsid w:val="00E6141E"/>
    <w:rsid w:val="00E62BA8"/>
    <w:rsid w:val="00E64E7F"/>
    <w:rsid w:val="00E65C9D"/>
    <w:rsid w:val="00E6601B"/>
    <w:rsid w:val="00E71BBA"/>
    <w:rsid w:val="00E72035"/>
    <w:rsid w:val="00E74007"/>
    <w:rsid w:val="00E7611A"/>
    <w:rsid w:val="00E77BA0"/>
    <w:rsid w:val="00E8639C"/>
    <w:rsid w:val="00E86DE6"/>
    <w:rsid w:val="00EA1870"/>
    <w:rsid w:val="00EA71B9"/>
    <w:rsid w:val="00EB2BCE"/>
    <w:rsid w:val="00EB4913"/>
    <w:rsid w:val="00EC0021"/>
    <w:rsid w:val="00EC00F0"/>
    <w:rsid w:val="00EC2140"/>
    <w:rsid w:val="00EC48C3"/>
    <w:rsid w:val="00EC5A8D"/>
    <w:rsid w:val="00EC5C1C"/>
    <w:rsid w:val="00EC6DA2"/>
    <w:rsid w:val="00EE2BB0"/>
    <w:rsid w:val="00EE7D40"/>
    <w:rsid w:val="00EF1782"/>
    <w:rsid w:val="00EF2141"/>
    <w:rsid w:val="00EF3FC9"/>
    <w:rsid w:val="00EF54A8"/>
    <w:rsid w:val="00EF61A5"/>
    <w:rsid w:val="00EF7CE7"/>
    <w:rsid w:val="00F03649"/>
    <w:rsid w:val="00F070A4"/>
    <w:rsid w:val="00F1017C"/>
    <w:rsid w:val="00F11D11"/>
    <w:rsid w:val="00F14EBB"/>
    <w:rsid w:val="00F16D01"/>
    <w:rsid w:val="00F24C32"/>
    <w:rsid w:val="00F250CF"/>
    <w:rsid w:val="00F275F0"/>
    <w:rsid w:val="00F31995"/>
    <w:rsid w:val="00F376A6"/>
    <w:rsid w:val="00F37E4B"/>
    <w:rsid w:val="00F4522F"/>
    <w:rsid w:val="00F4624E"/>
    <w:rsid w:val="00F477FF"/>
    <w:rsid w:val="00F53644"/>
    <w:rsid w:val="00F55077"/>
    <w:rsid w:val="00F61A39"/>
    <w:rsid w:val="00F643F1"/>
    <w:rsid w:val="00F706C4"/>
    <w:rsid w:val="00F71906"/>
    <w:rsid w:val="00F720B0"/>
    <w:rsid w:val="00F73BFC"/>
    <w:rsid w:val="00F73DE9"/>
    <w:rsid w:val="00F751F2"/>
    <w:rsid w:val="00F7652A"/>
    <w:rsid w:val="00F80900"/>
    <w:rsid w:val="00F8633C"/>
    <w:rsid w:val="00F86C33"/>
    <w:rsid w:val="00F942A6"/>
    <w:rsid w:val="00F94398"/>
    <w:rsid w:val="00F96B82"/>
    <w:rsid w:val="00F97135"/>
    <w:rsid w:val="00FA152A"/>
    <w:rsid w:val="00FA3ADE"/>
    <w:rsid w:val="00FA4166"/>
    <w:rsid w:val="00FA7559"/>
    <w:rsid w:val="00FB0315"/>
    <w:rsid w:val="00FB0682"/>
    <w:rsid w:val="00FB3016"/>
    <w:rsid w:val="00FB363E"/>
    <w:rsid w:val="00FC159F"/>
    <w:rsid w:val="00FC2692"/>
    <w:rsid w:val="00FC2F8B"/>
    <w:rsid w:val="00FC3CC2"/>
    <w:rsid w:val="00FC73F5"/>
    <w:rsid w:val="00FD58B6"/>
    <w:rsid w:val="00FE4024"/>
    <w:rsid w:val="00FE4C70"/>
    <w:rsid w:val="00FE57D3"/>
    <w:rsid w:val="00FF1361"/>
    <w:rsid w:val="00FF20B8"/>
    <w:rsid w:val="00FF2C48"/>
    <w:rsid w:val="00FF35EC"/>
    <w:rsid w:val="00FF43A2"/>
    <w:rsid w:val="00FF58A7"/>
    <w:rsid w:val="00FF5CA7"/>
    <w:rsid w:val="00FF78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95803BE"/>
  <w15:docId w15:val="{9B15D504-55C4-4A4C-AE19-2CB02DFF8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A5D19"/>
    <w:rPr>
      <w:rFonts w:ascii="Times New Roman" w:hAnsi="Times New Roman"/>
      <w:sz w:val="24"/>
      <w:szCs w:val="24"/>
      <w:lang w:val="uk-UA"/>
    </w:rPr>
  </w:style>
  <w:style w:type="paragraph" w:styleId="1">
    <w:name w:val="heading 1"/>
    <w:basedOn w:val="a0"/>
    <w:next w:val="a0"/>
    <w:link w:val="10"/>
    <w:uiPriority w:val="9"/>
    <w:qFormat/>
    <w:locked/>
    <w:rsid w:val="005E304C"/>
    <w:pPr>
      <w:keepNext/>
      <w:keepLines/>
      <w:spacing w:before="240"/>
      <w:outlineLvl w:val="0"/>
    </w:pPr>
    <w:rPr>
      <w:rFonts w:ascii="Calibri Light" w:eastAsia="Times New Roman" w:hAnsi="Calibri Light"/>
      <w:color w:val="0B5294"/>
      <w:sz w:val="32"/>
      <w:szCs w:val="32"/>
      <w:lang w:val="ru-RU"/>
    </w:rPr>
  </w:style>
  <w:style w:type="paragraph" w:styleId="2">
    <w:name w:val="heading 2"/>
    <w:basedOn w:val="a0"/>
    <w:next w:val="a0"/>
    <w:link w:val="20"/>
    <w:uiPriority w:val="9"/>
    <w:semiHidden/>
    <w:unhideWhenUsed/>
    <w:qFormat/>
    <w:locked/>
    <w:rsid w:val="005E304C"/>
    <w:pPr>
      <w:keepNext/>
      <w:keepLines/>
      <w:spacing w:before="40"/>
      <w:outlineLvl w:val="1"/>
    </w:pPr>
    <w:rPr>
      <w:rFonts w:ascii="Calibri Light" w:eastAsia="Times New Roman" w:hAnsi="Calibri Light"/>
      <w:color w:val="0B5294"/>
      <w:sz w:val="26"/>
      <w:szCs w:val="26"/>
      <w:lang w:val="ru-RU"/>
    </w:rPr>
  </w:style>
  <w:style w:type="paragraph" w:styleId="3">
    <w:name w:val="heading 3"/>
    <w:basedOn w:val="a0"/>
    <w:next w:val="a0"/>
    <w:link w:val="30"/>
    <w:uiPriority w:val="9"/>
    <w:semiHidden/>
    <w:unhideWhenUsed/>
    <w:qFormat/>
    <w:locked/>
    <w:rsid w:val="005E304C"/>
    <w:pPr>
      <w:keepNext/>
      <w:keepLines/>
      <w:spacing w:before="40"/>
      <w:outlineLvl w:val="2"/>
    </w:pPr>
    <w:rPr>
      <w:rFonts w:ascii="Calibri Light" w:eastAsia="Times New Roman" w:hAnsi="Calibri Light"/>
      <w:color w:val="073662"/>
      <w:lang w:val="ru-RU"/>
    </w:rPr>
  </w:style>
  <w:style w:type="paragraph" w:styleId="4">
    <w:name w:val="heading 4"/>
    <w:basedOn w:val="a0"/>
    <w:next w:val="a0"/>
    <w:link w:val="40"/>
    <w:uiPriority w:val="9"/>
    <w:semiHidden/>
    <w:unhideWhenUsed/>
    <w:qFormat/>
    <w:locked/>
    <w:rsid w:val="005E304C"/>
    <w:pPr>
      <w:keepNext/>
      <w:keepLines/>
      <w:spacing w:before="40"/>
      <w:outlineLvl w:val="3"/>
    </w:pPr>
    <w:rPr>
      <w:rFonts w:ascii="Calibri Light" w:eastAsia="Times New Roman" w:hAnsi="Calibri Light"/>
      <w:i/>
      <w:iCs/>
      <w:color w:val="0B5294"/>
      <w:lang w:val="ru-RU"/>
    </w:rPr>
  </w:style>
  <w:style w:type="paragraph" w:styleId="5">
    <w:name w:val="heading 5"/>
    <w:basedOn w:val="a0"/>
    <w:next w:val="a0"/>
    <w:link w:val="50"/>
    <w:uiPriority w:val="9"/>
    <w:semiHidden/>
    <w:unhideWhenUsed/>
    <w:qFormat/>
    <w:locked/>
    <w:rsid w:val="005E304C"/>
    <w:pPr>
      <w:keepNext/>
      <w:keepLines/>
      <w:spacing w:before="40"/>
      <w:outlineLvl w:val="4"/>
    </w:pPr>
    <w:rPr>
      <w:rFonts w:ascii="Calibri Light" w:eastAsia="Times New Roman" w:hAnsi="Calibri Light"/>
      <w:color w:val="0B5294"/>
      <w:lang w:val="ru-RU"/>
    </w:rPr>
  </w:style>
  <w:style w:type="paragraph" w:styleId="6">
    <w:name w:val="heading 6"/>
    <w:basedOn w:val="a0"/>
    <w:next w:val="a0"/>
    <w:link w:val="60"/>
    <w:uiPriority w:val="9"/>
    <w:semiHidden/>
    <w:unhideWhenUsed/>
    <w:qFormat/>
    <w:locked/>
    <w:rsid w:val="005E304C"/>
    <w:pPr>
      <w:keepNext/>
      <w:keepLines/>
      <w:spacing w:before="40"/>
      <w:outlineLvl w:val="5"/>
    </w:pPr>
    <w:rPr>
      <w:rFonts w:ascii="Calibri Light" w:eastAsia="Times New Roman" w:hAnsi="Calibri Light"/>
      <w:color w:val="073662"/>
      <w:lang w:val="ru-RU"/>
    </w:rPr>
  </w:style>
  <w:style w:type="paragraph" w:styleId="7">
    <w:name w:val="heading 7"/>
    <w:basedOn w:val="a0"/>
    <w:next w:val="a0"/>
    <w:link w:val="70"/>
    <w:uiPriority w:val="9"/>
    <w:semiHidden/>
    <w:unhideWhenUsed/>
    <w:qFormat/>
    <w:locked/>
    <w:rsid w:val="005E304C"/>
    <w:pPr>
      <w:keepNext/>
      <w:keepLines/>
      <w:spacing w:before="40"/>
      <w:outlineLvl w:val="6"/>
    </w:pPr>
    <w:rPr>
      <w:rFonts w:ascii="Calibri Light" w:eastAsia="Times New Roman" w:hAnsi="Calibri Light"/>
      <w:i/>
      <w:iCs/>
      <w:color w:val="073662"/>
      <w:lang w:val="ru-RU"/>
    </w:rPr>
  </w:style>
  <w:style w:type="paragraph" w:styleId="8">
    <w:name w:val="heading 8"/>
    <w:basedOn w:val="a0"/>
    <w:next w:val="a0"/>
    <w:link w:val="80"/>
    <w:uiPriority w:val="9"/>
    <w:semiHidden/>
    <w:unhideWhenUsed/>
    <w:qFormat/>
    <w:locked/>
    <w:rsid w:val="005E304C"/>
    <w:pPr>
      <w:keepNext/>
      <w:keepLines/>
      <w:spacing w:before="40"/>
      <w:outlineLvl w:val="7"/>
    </w:pPr>
    <w:rPr>
      <w:rFonts w:ascii="Calibri Light" w:eastAsia="Times New Roman" w:hAnsi="Calibri Light"/>
      <w:color w:val="272727"/>
      <w:sz w:val="21"/>
      <w:szCs w:val="21"/>
      <w:lang w:val="ru-RU"/>
    </w:rPr>
  </w:style>
  <w:style w:type="paragraph" w:styleId="9">
    <w:name w:val="heading 9"/>
    <w:basedOn w:val="a0"/>
    <w:next w:val="a0"/>
    <w:link w:val="90"/>
    <w:uiPriority w:val="9"/>
    <w:semiHidden/>
    <w:unhideWhenUsed/>
    <w:qFormat/>
    <w:locked/>
    <w:rsid w:val="005E304C"/>
    <w:pPr>
      <w:keepNext/>
      <w:keepLines/>
      <w:spacing w:before="40"/>
      <w:outlineLvl w:val="8"/>
    </w:pPr>
    <w:rPr>
      <w:rFonts w:ascii="Calibri Light" w:eastAsia="Times New Roman" w:hAnsi="Calibri Light"/>
      <w:i/>
      <w:iCs/>
      <w:color w:val="272727"/>
      <w:sz w:val="21"/>
      <w:szCs w:val="21"/>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c2">
    <w:name w:val="tc2"/>
    <w:basedOn w:val="a0"/>
    <w:rsid w:val="001A5D19"/>
    <w:pPr>
      <w:spacing w:line="300" w:lineRule="atLeast"/>
      <w:jc w:val="center"/>
    </w:pPr>
  </w:style>
  <w:style w:type="paragraph" w:customStyle="1" w:styleId="BodyText21">
    <w:name w:val="Body Text 21"/>
    <w:basedOn w:val="a0"/>
    <w:uiPriority w:val="99"/>
    <w:rsid w:val="001A5D19"/>
    <w:pPr>
      <w:autoSpaceDE w:val="0"/>
      <w:autoSpaceDN w:val="0"/>
      <w:adjustRightInd w:val="0"/>
      <w:ind w:right="43" w:firstLine="851"/>
      <w:jc w:val="both"/>
    </w:pPr>
    <w:rPr>
      <w:rFonts w:eastAsia="Times New Roman"/>
      <w:sz w:val="28"/>
      <w:szCs w:val="28"/>
    </w:rPr>
  </w:style>
  <w:style w:type="paragraph" w:styleId="a4">
    <w:name w:val="Normal (Web)"/>
    <w:basedOn w:val="a0"/>
    <w:uiPriority w:val="99"/>
    <w:semiHidden/>
    <w:rsid w:val="001A5D19"/>
    <w:pPr>
      <w:spacing w:before="100" w:beforeAutospacing="1" w:after="100" w:afterAutospacing="1"/>
    </w:pPr>
    <w:rPr>
      <w:rFonts w:eastAsia="Times New Roman"/>
      <w:lang w:eastAsia="uk-UA"/>
    </w:rPr>
  </w:style>
  <w:style w:type="paragraph" w:styleId="a5">
    <w:name w:val="List Paragraph"/>
    <w:basedOn w:val="a0"/>
    <w:uiPriority w:val="34"/>
    <w:qFormat/>
    <w:rsid w:val="00F477FF"/>
    <w:pPr>
      <w:ind w:left="720"/>
      <w:contextualSpacing/>
    </w:pPr>
  </w:style>
  <w:style w:type="paragraph" w:styleId="a6">
    <w:name w:val="Balloon Text"/>
    <w:basedOn w:val="a0"/>
    <w:link w:val="a7"/>
    <w:uiPriority w:val="99"/>
    <w:semiHidden/>
    <w:unhideWhenUsed/>
    <w:rsid w:val="000651FB"/>
    <w:rPr>
      <w:rFonts w:ascii="Tahoma" w:hAnsi="Tahoma" w:cs="Tahoma"/>
      <w:sz w:val="16"/>
      <w:szCs w:val="16"/>
    </w:rPr>
  </w:style>
  <w:style w:type="character" w:customStyle="1" w:styleId="a7">
    <w:name w:val="Текст у виносці Знак"/>
    <w:basedOn w:val="a1"/>
    <w:link w:val="a6"/>
    <w:uiPriority w:val="99"/>
    <w:semiHidden/>
    <w:rsid w:val="000651FB"/>
    <w:rPr>
      <w:rFonts w:ascii="Tahoma" w:hAnsi="Tahoma" w:cs="Tahoma"/>
      <w:sz w:val="16"/>
      <w:szCs w:val="16"/>
    </w:rPr>
  </w:style>
  <w:style w:type="paragraph" w:customStyle="1" w:styleId="11">
    <w:name w:val="Заголовок 11"/>
    <w:basedOn w:val="a0"/>
    <w:next w:val="a0"/>
    <w:uiPriority w:val="9"/>
    <w:qFormat/>
    <w:rsid w:val="005E304C"/>
    <w:pPr>
      <w:keepNext/>
      <w:keepLines/>
      <w:numPr>
        <w:numId w:val="1"/>
      </w:numPr>
      <w:spacing w:before="240"/>
      <w:ind w:left="1260" w:hanging="360"/>
      <w:outlineLvl w:val="0"/>
    </w:pPr>
    <w:rPr>
      <w:rFonts w:ascii="Calibri Light" w:eastAsia="Times New Roman" w:hAnsi="Calibri Light"/>
      <w:color w:val="0B5294"/>
      <w:sz w:val="32"/>
      <w:szCs w:val="32"/>
      <w:lang w:val="ru-RU"/>
    </w:rPr>
  </w:style>
  <w:style w:type="paragraph" w:customStyle="1" w:styleId="210">
    <w:name w:val="Заголовок 21"/>
    <w:basedOn w:val="a0"/>
    <w:next w:val="a0"/>
    <w:uiPriority w:val="9"/>
    <w:semiHidden/>
    <w:unhideWhenUsed/>
    <w:qFormat/>
    <w:rsid w:val="005E304C"/>
    <w:pPr>
      <w:keepNext/>
      <w:keepLines/>
      <w:numPr>
        <w:ilvl w:val="1"/>
        <w:numId w:val="1"/>
      </w:numPr>
      <w:spacing w:before="40"/>
      <w:ind w:left="1980" w:hanging="360"/>
      <w:outlineLvl w:val="1"/>
    </w:pPr>
    <w:rPr>
      <w:rFonts w:ascii="Calibri Light" w:eastAsia="Times New Roman" w:hAnsi="Calibri Light"/>
      <w:color w:val="0B5294"/>
      <w:sz w:val="26"/>
      <w:szCs w:val="26"/>
      <w:lang w:val="ru-RU"/>
    </w:rPr>
  </w:style>
  <w:style w:type="paragraph" w:customStyle="1" w:styleId="31">
    <w:name w:val="Заголовок 31"/>
    <w:basedOn w:val="a0"/>
    <w:next w:val="a0"/>
    <w:uiPriority w:val="9"/>
    <w:semiHidden/>
    <w:unhideWhenUsed/>
    <w:qFormat/>
    <w:rsid w:val="005E304C"/>
    <w:pPr>
      <w:keepNext/>
      <w:keepLines/>
      <w:numPr>
        <w:ilvl w:val="2"/>
        <w:numId w:val="1"/>
      </w:numPr>
      <w:spacing w:before="40"/>
      <w:ind w:left="2700" w:hanging="180"/>
      <w:outlineLvl w:val="2"/>
    </w:pPr>
    <w:rPr>
      <w:rFonts w:ascii="Calibri Light" w:eastAsia="Times New Roman" w:hAnsi="Calibri Light"/>
      <w:color w:val="073662"/>
      <w:lang w:val="ru-RU"/>
    </w:rPr>
  </w:style>
  <w:style w:type="paragraph" w:customStyle="1" w:styleId="41">
    <w:name w:val="Заголовок 41"/>
    <w:basedOn w:val="a0"/>
    <w:next w:val="a0"/>
    <w:uiPriority w:val="9"/>
    <w:semiHidden/>
    <w:unhideWhenUsed/>
    <w:qFormat/>
    <w:rsid w:val="005E304C"/>
    <w:pPr>
      <w:keepNext/>
      <w:keepLines/>
      <w:numPr>
        <w:ilvl w:val="3"/>
        <w:numId w:val="1"/>
      </w:numPr>
      <w:spacing w:before="40"/>
      <w:ind w:left="3420" w:hanging="360"/>
      <w:outlineLvl w:val="3"/>
    </w:pPr>
    <w:rPr>
      <w:rFonts w:ascii="Calibri Light" w:eastAsia="Times New Roman" w:hAnsi="Calibri Light"/>
      <w:i/>
      <w:iCs/>
      <w:color w:val="0B5294"/>
      <w:lang w:val="ru-RU"/>
    </w:rPr>
  </w:style>
  <w:style w:type="paragraph" w:customStyle="1" w:styleId="51">
    <w:name w:val="Заголовок 51"/>
    <w:basedOn w:val="a0"/>
    <w:next w:val="a0"/>
    <w:uiPriority w:val="9"/>
    <w:semiHidden/>
    <w:unhideWhenUsed/>
    <w:qFormat/>
    <w:rsid w:val="005E304C"/>
    <w:pPr>
      <w:keepNext/>
      <w:keepLines/>
      <w:numPr>
        <w:ilvl w:val="4"/>
        <w:numId w:val="1"/>
      </w:numPr>
      <w:spacing w:before="40"/>
      <w:ind w:left="4140" w:hanging="360"/>
      <w:outlineLvl w:val="4"/>
    </w:pPr>
    <w:rPr>
      <w:rFonts w:ascii="Calibri Light" w:eastAsia="Times New Roman" w:hAnsi="Calibri Light"/>
      <w:color w:val="0B5294"/>
      <w:lang w:val="ru-RU"/>
    </w:rPr>
  </w:style>
  <w:style w:type="paragraph" w:customStyle="1" w:styleId="61">
    <w:name w:val="Заголовок 61"/>
    <w:basedOn w:val="a0"/>
    <w:next w:val="a0"/>
    <w:uiPriority w:val="9"/>
    <w:semiHidden/>
    <w:unhideWhenUsed/>
    <w:qFormat/>
    <w:rsid w:val="005E304C"/>
    <w:pPr>
      <w:keepNext/>
      <w:keepLines/>
      <w:numPr>
        <w:ilvl w:val="5"/>
        <w:numId w:val="1"/>
      </w:numPr>
      <w:spacing w:before="40"/>
      <w:ind w:left="4860" w:hanging="180"/>
      <w:outlineLvl w:val="5"/>
    </w:pPr>
    <w:rPr>
      <w:rFonts w:ascii="Calibri Light" w:eastAsia="Times New Roman" w:hAnsi="Calibri Light"/>
      <w:color w:val="073662"/>
      <w:lang w:val="ru-RU"/>
    </w:rPr>
  </w:style>
  <w:style w:type="paragraph" w:customStyle="1" w:styleId="71">
    <w:name w:val="Заголовок 71"/>
    <w:basedOn w:val="a0"/>
    <w:next w:val="a0"/>
    <w:uiPriority w:val="9"/>
    <w:semiHidden/>
    <w:unhideWhenUsed/>
    <w:qFormat/>
    <w:rsid w:val="005E304C"/>
    <w:pPr>
      <w:keepNext/>
      <w:keepLines/>
      <w:numPr>
        <w:ilvl w:val="6"/>
        <w:numId w:val="1"/>
      </w:numPr>
      <w:spacing w:before="40"/>
      <w:ind w:left="5580" w:hanging="360"/>
      <w:outlineLvl w:val="6"/>
    </w:pPr>
    <w:rPr>
      <w:rFonts w:ascii="Calibri Light" w:eastAsia="Times New Roman" w:hAnsi="Calibri Light"/>
      <w:i/>
      <w:iCs/>
      <w:color w:val="073662"/>
      <w:lang w:val="ru-RU"/>
    </w:rPr>
  </w:style>
  <w:style w:type="paragraph" w:customStyle="1" w:styleId="81">
    <w:name w:val="Заголовок 81"/>
    <w:basedOn w:val="a0"/>
    <w:next w:val="a0"/>
    <w:uiPriority w:val="9"/>
    <w:semiHidden/>
    <w:unhideWhenUsed/>
    <w:qFormat/>
    <w:rsid w:val="005E304C"/>
    <w:pPr>
      <w:keepNext/>
      <w:keepLines/>
      <w:numPr>
        <w:ilvl w:val="7"/>
        <w:numId w:val="1"/>
      </w:numPr>
      <w:spacing w:before="40"/>
      <w:ind w:left="6300" w:hanging="360"/>
      <w:outlineLvl w:val="7"/>
    </w:pPr>
    <w:rPr>
      <w:rFonts w:ascii="Calibri Light" w:eastAsia="Times New Roman" w:hAnsi="Calibri Light"/>
      <w:color w:val="272727"/>
      <w:sz w:val="21"/>
      <w:szCs w:val="21"/>
      <w:lang w:val="ru-RU"/>
    </w:rPr>
  </w:style>
  <w:style w:type="paragraph" w:customStyle="1" w:styleId="91">
    <w:name w:val="Заголовок 91"/>
    <w:basedOn w:val="a0"/>
    <w:next w:val="a0"/>
    <w:uiPriority w:val="9"/>
    <w:semiHidden/>
    <w:unhideWhenUsed/>
    <w:qFormat/>
    <w:rsid w:val="005E304C"/>
    <w:pPr>
      <w:keepNext/>
      <w:keepLines/>
      <w:numPr>
        <w:ilvl w:val="8"/>
        <w:numId w:val="1"/>
      </w:numPr>
      <w:spacing w:before="40"/>
      <w:ind w:left="7020" w:hanging="180"/>
      <w:outlineLvl w:val="8"/>
    </w:pPr>
    <w:rPr>
      <w:rFonts w:ascii="Calibri Light" w:eastAsia="Times New Roman" w:hAnsi="Calibri Light"/>
      <w:i/>
      <w:iCs/>
      <w:color w:val="272727"/>
      <w:sz w:val="21"/>
      <w:szCs w:val="21"/>
      <w:lang w:val="ru-RU"/>
    </w:rPr>
  </w:style>
  <w:style w:type="numbering" w:customStyle="1" w:styleId="12">
    <w:name w:val="Немає списку1"/>
    <w:next w:val="a3"/>
    <w:uiPriority w:val="99"/>
    <w:semiHidden/>
    <w:unhideWhenUsed/>
    <w:rsid w:val="005E304C"/>
  </w:style>
  <w:style w:type="paragraph" w:styleId="HTML">
    <w:name w:val="HTML Preformatted"/>
    <w:basedOn w:val="a0"/>
    <w:link w:val="HTML0"/>
    <w:uiPriority w:val="99"/>
    <w:semiHidden/>
    <w:unhideWhenUsed/>
    <w:rsid w:val="005E3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rPr>
  </w:style>
  <w:style w:type="character" w:customStyle="1" w:styleId="HTML0">
    <w:name w:val="Стандартний HTML Знак"/>
    <w:basedOn w:val="a1"/>
    <w:link w:val="HTML"/>
    <w:uiPriority w:val="99"/>
    <w:semiHidden/>
    <w:rsid w:val="005E304C"/>
    <w:rPr>
      <w:rFonts w:ascii="Courier New" w:eastAsia="Times New Roman" w:hAnsi="Courier New" w:cs="Courier New"/>
    </w:rPr>
  </w:style>
  <w:style w:type="paragraph" w:styleId="a8">
    <w:name w:val="header"/>
    <w:basedOn w:val="a0"/>
    <w:link w:val="a9"/>
    <w:uiPriority w:val="99"/>
    <w:unhideWhenUsed/>
    <w:rsid w:val="005E304C"/>
    <w:pPr>
      <w:tabs>
        <w:tab w:val="center" w:pos="4819"/>
        <w:tab w:val="right" w:pos="9639"/>
      </w:tabs>
    </w:pPr>
    <w:rPr>
      <w:rFonts w:eastAsia="Times New Roman"/>
      <w:lang w:val="ru-RU"/>
    </w:rPr>
  </w:style>
  <w:style w:type="character" w:customStyle="1" w:styleId="a9">
    <w:name w:val="Верхній колонтитул Знак"/>
    <w:basedOn w:val="a1"/>
    <w:link w:val="a8"/>
    <w:uiPriority w:val="99"/>
    <w:rsid w:val="005E304C"/>
    <w:rPr>
      <w:rFonts w:ascii="Times New Roman" w:eastAsia="Times New Roman" w:hAnsi="Times New Roman"/>
      <w:sz w:val="24"/>
      <w:szCs w:val="24"/>
    </w:rPr>
  </w:style>
  <w:style w:type="paragraph" w:styleId="aa">
    <w:name w:val="footer"/>
    <w:basedOn w:val="a0"/>
    <w:link w:val="ab"/>
    <w:uiPriority w:val="99"/>
    <w:unhideWhenUsed/>
    <w:rsid w:val="005E304C"/>
    <w:pPr>
      <w:tabs>
        <w:tab w:val="center" w:pos="4819"/>
        <w:tab w:val="right" w:pos="9639"/>
      </w:tabs>
    </w:pPr>
    <w:rPr>
      <w:rFonts w:eastAsia="Times New Roman"/>
      <w:lang w:val="ru-RU"/>
    </w:rPr>
  </w:style>
  <w:style w:type="character" w:customStyle="1" w:styleId="ab">
    <w:name w:val="Нижній колонтитул Знак"/>
    <w:basedOn w:val="a1"/>
    <w:link w:val="aa"/>
    <w:uiPriority w:val="99"/>
    <w:rsid w:val="005E304C"/>
    <w:rPr>
      <w:rFonts w:ascii="Times New Roman" w:eastAsia="Times New Roman" w:hAnsi="Times New Roman"/>
      <w:sz w:val="24"/>
      <w:szCs w:val="24"/>
    </w:rPr>
  </w:style>
  <w:style w:type="character" w:styleId="ac">
    <w:name w:val="line number"/>
    <w:basedOn w:val="a1"/>
    <w:uiPriority w:val="99"/>
    <w:semiHidden/>
    <w:unhideWhenUsed/>
    <w:rsid w:val="005E304C"/>
  </w:style>
  <w:style w:type="character" w:customStyle="1" w:styleId="10">
    <w:name w:val="Заголовок 1 Знак"/>
    <w:basedOn w:val="a1"/>
    <w:link w:val="1"/>
    <w:uiPriority w:val="9"/>
    <w:rsid w:val="005E304C"/>
    <w:rPr>
      <w:rFonts w:ascii="Calibri Light" w:eastAsia="Times New Roman" w:hAnsi="Calibri Light" w:cs="Times New Roman"/>
      <w:color w:val="0B5294"/>
      <w:sz w:val="32"/>
      <w:szCs w:val="32"/>
      <w:lang w:eastAsia="ru-RU"/>
    </w:rPr>
  </w:style>
  <w:style w:type="character" w:customStyle="1" w:styleId="20">
    <w:name w:val="Заголовок 2 Знак"/>
    <w:basedOn w:val="a1"/>
    <w:link w:val="2"/>
    <w:uiPriority w:val="9"/>
    <w:semiHidden/>
    <w:rsid w:val="005E304C"/>
    <w:rPr>
      <w:rFonts w:ascii="Calibri Light" w:eastAsia="Times New Roman" w:hAnsi="Calibri Light" w:cs="Times New Roman"/>
      <w:color w:val="0B5294"/>
      <w:sz w:val="26"/>
      <w:szCs w:val="26"/>
      <w:lang w:eastAsia="ru-RU"/>
    </w:rPr>
  </w:style>
  <w:style w:type="character" w:customStyle="1" w:styleId="30">
    <w:name w:val="Заголовок 3 Знак"/>
    <w:basedOn w:val="a1"/>
    <w:link w:val="3"/>
    <w:uiPriority w:val="9"/>
    <w:semiHidden/>
    <w:rsid w:val="005E304C"/>
    <w:rPr>
      <w:rFonts w:ascii="Calibri Light" w:eastAsia="Times New Roman" w:hAnsi="Calibri Light" w:cs="Times New Roman"/>
      <w:color w:val="073662"/>
      <w:sz w:val="24"/>
      <w:szCs w:val="24"/>
      <w:lang w:eastAsia="ru-RU"/>
    </w:rPr>
  </w:style>
  <w:style w:type="character" w:customStyle="1" w:styleId="40">
    <w:name w:val="Заголовок 4 Знак"/>
    <w:basedOn w:val="a1"/>
    <w:link w:val="4"/>
    <w:uiPriority w:val="9"/>
    <w:semiHidden/>
    <w:rsid w:val="005E304C"/>
    <w:rPr>
      <w:rFonts w:ascii="Calibri Light" w:eastAsia="Times New Roman" w:hAnsi="Calibri Light" w:cs="Times New Roman"/>
      <w:i/>
      <w:iCs/>
      <w:color w:val="0B5294"/>
      <w:sz w:val="24"/>
      <w:szCs w:val="24"/>
      <w:lang w:eastAsia="ru-RU"/>
    </w:rPr>
  </w:style>
  <w:style w:type="character" w:customStyle="1" w:styleId="50">
    <w:name w:val="Заголовок 5 Знак"/>
    <w:basedOn w:val="a1"/>
    <w:link w:val="5"/>
    <w:uiPriority w:val="9"/>
    <w:semiHidden/>
    <w:rsid w:val="005E304C"/>
    <w:rPr>
      <w:rFonts w:ascii="Calibri Light" w:eastAsia="Times New Roman" w:hAnsi="Calibri Light" w:cs="Times New Roman"/>
      <w:color w:val="0B5294"/>
      <w:sz w:val="24"/>
      <w:szCs w:val="24"/>
      <w:lang w:eastAsia="ru-RU"/>
    </w:rPr>
  </w:style>
  <w:style w:type="character" w:customStyle="1" w:styleId="60">
    <w:name w:val="Заголовок 6 Знак"/>
    <w:basedOn w:val="a1"/>
    <w:link w:val="6"/>
    <w:uiPriority w:val="9"/>
    <w:semiHidden/>
    <w:rsid w:val="005E304C"/>
    <w:rPr>
      <w:rFonts w:ascii="Calibri Light" w:eastAsia="Times New Roman" w:hAnsi="Calibri Light" w:cs="Times New Roman"/>
      <w:color w:val="073662"/>
      <w:sz w:val="24"/>
      <w:szCs w:val="24"/>
      <w:lang w:eastAsia="ru-RU"/>
    </w:rPr>
  </w:style>
  <w:style w:type="character" w:customStyle="1" w:styleId="70">
    <w:name w:val="Заголовок 7 Знак"/>
    <w:basedOn w:val="a1"/>
    <w:link w:val="7"/>
    <w:uiPriority w:val="9"/>
    <w:semiHidden/>
    <w:rsid w:val="005E304C"/>
    <w:rPr>
      <w:rFonts w:ascii="Calibri Light" w:eastAsia="Times New Roman" w:hAnsi="Calibri Light" w:cs="Times New Roman"/>
      <w:i/>
      <w:iCs/>
      <w:color w:val="073662"/>
      <w:sz w:val="24"/>
      <w:szCs w:val="24"/>
      <w:lang w:eastAsia="ru-RU"/>
    </w:rPr>
  </w:style>
  <w:style w:type="character" w:customStyle="1" w:styleId="80">
    <w:name w:val="Заголовок 8 Знак"/>
    <w:basedOn w:val="a1"/>
    <w:link w:val="8"/>
    <w:uiPriority w:val="9"/>
    <w:semiHidden/>
    <w:rsid w:val="005E304C"/>
    <w:rPr>
      <w:rFonts w:ascii="Calibri Light" w:eastAsia="Times New Roman" w:hAnsi="Calibri Light" w:cs="Times New Roman"/>
      <w:color w:val="272727"/>
      <w:sz w:val="21"/>
      <w:szCs w:val="21"/>
      <w:lang w:eastAsia="ru-RU"/>
    </w:rPr>
  </w:style>
  <w:style w:type="character" w:customStyle="1" w:styleId="90">
    <w:name w:val="Заголовок 9 Знак"/>
    <w:basedOn w:val="a1"/>
    <w:link w:val="9"/>
    <w:uiPriority w:val="9"/>
    <w:semiHidden/>
    <w:rsid w:val="005E304C"/>
    <w:rPr>
      <w:rFonts w:ascii="Calibri Light" w:eastAsia="Times New Roman" w:hAnsi="Calibri Light" w:cs="Times New Roman"/>
      <w:i/>
      <w:iCs/>
      <w:color w:val="272727"/>
      <w:sz w:val="21"/>
      <w:szCs w:val="21"/>
      <w:lang w:eastAsia="ru-RU"/>
    </w:rPr>
  </w:style>
  <w:style w:type="paragraph" w:styleId="ad">
    <w:name w:val="No Spacing"/>
    <w:uiPriority w:val="1"/>
    <w:qFormat/>
    <w:rsid w:val="005E304C"/>
    <w:rPr>
      <w:rFonts w:ascii="Times New Roman" w:eastAsia="Times New Roman" w:hAnsi="Times New Roman"/>
      <w:sz w:val="24"/>
      <w:szCs w:val="24"/>
    </w:rPr>
  </w:style>
  <w:style w:type="character" w:styleId="ae">
    <w:name w:val="Placeholder Text"/>
    <w:basedOn w:val="a1"/>
    <w:uiPriority w:val="99"/>
    <w:semiHidden/>
    <w:rsid w:val="005E304C"/>
    <w:rPr>
      <w:color w:val="808080"/>
    </w:rPr>
  </w:style>
  <w:style w:type="numbering" w:customStyle="1" w:styleId="13">
    <w:name w:val="Нет списка1"/>
    <w:next w:val="a3"/>
    <w:uiPriority w:val="99"/>
    <w:semiHidden/>
    <w:unhideWhenUsed/>
    <w:rsid w:val="005E304C"/>
  </w:style>
  <w:style w:type="character" w:customStyle="1" w:styleId="110">
    <w:name w:val="Заголовок 1 Знак1"/>
    <w:basedOn w:val="a1"/>
    <w:rsid w:val="005E304C"/>
    <w:rPr>
      <w:rFonts w:asciiTheme="majorHAnsi" w:eastAsiaTheme="majorEastAsia" w:hAnsiTheme="majorHAnsi" w:cstheme="majorBidi"/>
      <w:color w:val="365F91" w:themeColor="accent1" w:themeShade="BF"/>
      <w:sz w:val="32"/>
      <w:szCs w:val="32"/>
      <w:lang w:val="uk-UA"/>
    </w:rPr>
  </w:style>
  <w:style w:type="character" w:customStyle="1" w:styleId="211">
    <w:name w:val="Заголовок 2 Знак1"/>
    <w:basedOn w:val="a1"/>
    <w:semiHidden/>
    <w:rsid w:val="005E304C"/>
    <w:rPr>
      <w:rFonts w:asciiTheme="majorHAnsi" w:eastAsiaTheme="majorEastAsia" w:hAnsiTheme="majorHAnsi" w:cstheme="majorBidi"/>
      <w:color w:val="365F91" w:themeColor="accent1" w:themeShade="BF"/>
      <w:sz w:val="26"/>
      <w:szCs w:val="26"/>
      <w:lang w:val="uk-UA"/>
    </w:rPr>
  </w:style>
  <w:style w:type="character" w:customStyle="1" w:styleId="310">
    <w:name w:val="Заголовок 3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410">
    <w:name w:val="Заголовок 4 Знак1"/>
    <w:basedOn w:val="a1"/>
    <w:semiHidden/>
    <w:rsid w:val="005E304C"/>
    <w:rPr>
      <w:rFonts w:asciiTheme="majorHAnsi" w:eastAsiaTheme="majorEastAsia" w:hAnsiTheme="majorHAnsi" w:cstheme="majorBidi"/>
      <w:i/>
      <w:iCs/>
      <w:color w:val="365F91" w:themeColor="accent1" w:themeShade="BF"/>
      <w:sz w:val="24"/>
      <w:szCs w:val="24"/>
      <w:lang w:val="uk-UA"/>
    </w:rPr>
  </w:style>
  <w:style w:type="character" w:customStyle="1" w:styleId="510">
    <w:name w:val="Заголовок 5 Знак1"/>
    <w:basedOn w:val="a1"/>
    <w:semiHidden/>
    <w:rsid w:val="005E304C"/>
    <w:rPr>
      <w:rFonts w:asciiTheme="majorHAnsi" w:eastAsiaTheme="majorEastAsia" w:hAnsiTheme="majorHAnsi" w:cstheme="majorBidi"/>
      <w:color w:val="365F91" w:themeColor="accent1" w:themeShade="BF"/>
      <w:sz w:val="24"/>
      <w:szCs w:val="24"/>
      <w:lang w:val="uk-UA"/>
    </w:rPr>
  </w:style>
  <w:style w:type="character" w:customStyle="1" w:styleId="610">
    <w:name w:val="Заголовок 6 Знак1"/>
    <w:basedOn w:val="a1"/>
    <w:semiHidden/>
    <w:rsid w:val="005E304C"/>
    <w:rPr>
      <w:rFonts w:asciiTheme="majorHAnsi" w:eastAsiaTheme="majorEastAsia" w:hAnsiTheme="majorHAnsi" w:cstheme="majorBidi"/>
      <w:color w:val="243F60" w:themeColor="accent1" w:themeShade="7F"/>
      <w:sz w:val="24"/>
      <w:szCs w:val="24"/>
      <w:lang w:val="uk-UA"/>
    </w:rPr>
  </w:style>
  <w:style w:type="character" w:customStyle="1" w:styleId="710">
    <w:name w:val="Заголовок 7 Знак1"/>
    <w:basedOn w:val="a1"/>
    <w:semiHidden/>
    <w:rsid w:val="005E304C"/>
    <w:rPr>
      <w:rFonts w:asciiTheme="majorHAnsi" w:eastAsiaTheme="majorEastAsia" w:hAnsiTheme="majorHAnsi" w:cstheme="majorBidi"/>
      <w:i/>
      <w:iCs/>
      <w:color w:val="243F60" w:themeColor="accent1" w:themeShade="7F"/>
      <w:sz w:val="24"/>
      <w:szCs w:val="24"/>
      <w:lang w:val="uk-UA"/>
    </w:rPr>
  </w:style>
  <w:style w:type="character" w:customStyle="1" w:styleId="810">
    <w:name w:val="Заголовок 8 Знак1"/>
    <w:basedOn w:val="a1"/>
    <w:semiHidden/>
    <w:rsid w:val="005E304C"/>
    <w:rPr>
      <w:rFonts w:asciiTheme="majorHAnsi" w:eastAsiaTheme="majorEastAsia" w:hAnsiTheme="majorHAnsi" w:cstheme="majorBidi"/>
      <w:color w:val="272727" w:themeColor="text1" w:themeTint="D8"/>
      <w:sz w:val="21"/>
      <w:szCs w:val="21"/>
      <w:lang w:val="uk-UA"/>
    </w:rPr>
  </w:style>
  <w:style w:type="character" w:customStyle="1" w:styleId="910">
    <w:name w:val="Заголовок 9 Знак1"/>
    <w:basedOn w:val="a1"/>
    <w:semiHidden/>
    <w:rsid w:val="005E304C"/>
    <w:rPr>
      <w:rFonts w:asciiTheme="majorHAnsi" w:eastAsiaTheme="majorEastAsia" w:hAnsiTheme="majorHAnsi" w:cstheme="majorBidi"/>
      <w:i/>
      <w:iCs/>
      <w:color w:val="272727" w:themeColor="text1" w:themeTint="D8"/>
      <w:sz w:val="21"/>
      <w:szCs w:val="21"/>
      <w:lang w:val="uk-UA"/>
    </w:rPr>
  </w:style>
  <w:style w:type="paragraph" w:customStyle="1" w:styleId="21">
    <w:name w:val="Нумерований список 21"/>
    <w:basedOn w:val="a0"/>
    <w:next w:val="22"/>
    <w:uiPriority w:val="12"/>
    <w:unhideWhenUsed/>
    <w:qFormat/>
    <w:rsid w:val="00D66D49"/>
    <w:pPr>
      <w:numPr>
        <w:numId w:val="2"/>
      </w:numPr>
      <w:spacing w:after="120" w:line="276" w:lineRule="auto"/>
      <w:ind w:left="0" w:firstLine="567"/>
    </w:pPr>
    <w:rPr>
      <w:rFonts w:ascii="Calibri" w:eastAsia="Times New Roman" w:hAnsi="Calibri"/>
      <w:lang w:eastAsia="en-US"/>
    </w:rPr>
  </w:style>
  <w:style w:type="paragraph" w:styleId="22">
    <w:name w:val="List Number 2"/>
    <w:basedOn w:val="a0"/>
    <w:uiPriority w:val="12"/>
    <w:unhideWhenUsed/>
    <w:qFormat/>
    <w:rsid w:val="00D66D49"/>
    <w:pPr>
      <w:ind w:left="850" w:hanging="360"/>
      <w:contextualSpacing/>
    </w:pPr>
  </w:style>
  <w:style w:type="paragraph" w:styleId="a">
    <w:name w:val="List Number"/>
    <w:basedOn w:val="a0"/>
    <w:uiPriority w:val="12"/>
    <w:unhideWhenUsed/>
    <w:qFormat/>
    <w:rsid w:val="00C25C21"/>
    <w:pPr>
      <w:numPr>
        <w:numId w:val="3"/>
      </w:numPr>
      <w:contextualSpacing/>
    </w:pPr>
  </w:style>
  <w:style w:type="paragraph" w:styleId="af">
    <w:name w:val="TOC Heading"/>
    <w:basedOn w:val="1"/>
    <w:next w:val="a0"/>
    <w:uiPriority w:val="39"/>
    <w:unhideWhenUsed/>
    <w:qFormat/>
    <w:rsid w:val="0011653A"/>
    <w:pPr>
      <w:spacing w:line="259" w:lineRule="auto"/>
      <w:outlineLvl w:val="9"/>
    </w:pPr>
    <w:rPr>
      <w:rFonts w:asciiTheme="majorHAnsi" w:eastAsiaTheme="majorEastAsia" w:hAnsiTheme="majorHAnsi" w:cstheme="majorBidi"/>
      <w:color w:val="365F91" w:themeColor="accent1" w:themeShade="BF"/>
      <w:lang w:val="uk-UA" w:eastAsia="uk-UA"/>
    </w:rPr>
  </w:style>
  <w:style w:type="character" w:styleId="af0">
    <w:name w:val="Strong"/>
    <w:basedOn w:val="a1"/>
    <w:uiPriority w:val="1"/>
    <w:unhideWhenUsed/>
    <w:qFormat/>
    <w:locked/>
    <w:rsid w:val="00EA1870"/>
    <w:rPr>
      <w:rFonts w:ascii="Times New Roman" w:hAnsi="Times New Roman" w:cs="Times New Roman"/>
      <w:b/>
      <w:bCs/>
    </w:rPr>
  </w:style>
  <w:style w:type="character" w:customStyle="1" w:styleId="rvts13">
    <w:name w:val="rvts13"/>
    <w:rsid w:val="00EA1870"/>
  </w:style>
  <w:style w:type="table" w:styleId="af1">
    <w:name w:val="Table Grid"/>
    <w:basedOn w:val="a2"/>
    <w:locked/>
    <w:rsid w:val="000B5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0"/>
    <w:next w:val="a0"/>
    <w:link w:val="af3"/>
    <w:qFormat/>
    <w:locked/>
    <w:rsid w:val="00F11D11"/>
    <w:pPr>
      <w:spacing w:line="276" w:lineRule="auto"/>
      <w:jc w:val="center"/>
    </w:pPr>
    <w:rPr>
      <w:rFonts w:ascii="Century" w:hAnsi="Century"/>
      <w:b/>
      <w:bCs/>
      <w:spacing w:val="60"/>
      <w:sz w:val="28"/>
      <w:szCs w:val="28"/>
      <w:lang w:eastAsia="uk-UA"/>
    </w:rPr>
  </w:style>
  <w:style w:type="character" w:customStyle="1" w:styleId="af3">
    <w:name w:val="Підзаголовок Знак"/>
    <w:basedOn w:val="a1"/>
    <w:link w:val="af2"/>
    <w:rsid w:val="00F11D11"/>
    <w:rPr>
      <w:rFonts w:ascii="Century" w:hAnsi="Century"/>
      <w:b/>
      <w:bCs/>
      <w:spacing w:val="60"/>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891">
      <w:bodyDiv w:val="1"/>
      <w:marLeft w:val="0"/>
      <w:marRight w:val="0"/>
      <w:marTop w:val="0"/>
      <w:marBottom w:val="0"/>
      <w:divBdr>
        <w:top w:val="none" w:sz="0" w:space="0" w:color="auto"/>
        <w:left w:val="none" w:sz="0" w:space="0" w:color="auto"/>
        <w:bottom w:val="none" w:sz="0" w:space="0" w:color="auto"/>
        <w:right w:val="none" w:sz="0" w:space="0" w:color="auto"/>
      </w:divBdr>
    </w:div>
    <w:div w:id="12994745">
      <w:bodyDiv w:val="1"/>
      <w:marLeft w:val="0"/>
      <w:marRight w:val="0"/>
      <w:marTop w:val="0"/>
      <w:marBottom w:val="0"/>
      <w:divBdr>
        <w:top w:val="none" w:sz="0" w:space="0" w:color="auto"/>
        <w:left w:val="none" w:sz="0" w:space="0" w:color="auto"/>
        <w:bottom w:val="none" w:sz="0" w:space="0" w:color="auto"/>
        <w:right w:val="none" w:sz="0" w:space="0" w:color="auto"/>
      </w:divBdr>
    </w:div>
    <w:div w:id="23409790">
      <w:bodyDiv w:val="1"/>
      <w:marLeft w:val="0"/>
      <w:marRight w:val="0"/>
      <w:marTop w:val="0"/>
      <w:marBottom w:val="0"/>
      <w:divBdr>
        <w:top w:val="none" w:sz="0" w:space="0" w:color="auto"/>
        <w:left w:val="none" w:sz="0" w:space="0" w:color="auto"/>
        <w:bottom w:val="none" w:sz="0" w:space="0" w:color="auto"/>
        <w:right w:val="none" w:sz="0" w:space="0" w:color="auto"/>
      </w:divBdr>
    </w:div>
    <w:div w:id="80837836">
      <w:bodyDiv w:val="1"/>
      <w:marLeft w:val="0"/>
      <w:marRight w:val="0"/>
      <w:marTop w:val="0"/>
      <w:marBottom w:val="0"/>
      <w:divBdr>
        <w:top w:val="none" w:sz="0" w:space="0" w:color="auto"/>
        <w:left w:val="none" w:sz="0" w:space="0" w:color="auto"/>
        <w:bottom w:val="none" w:sz="0" w:space="0" w:color="auto"/>
        <w:right w:val="none" w:sz="0" w:space="0" w:color="auto"/>
      </w:divBdr>
    </w:div>
    <w:div w:id="140929042">
      <w:bodyDiv w:val="1"/>
      <w:marLeft w:val="0"/>
      <w:marRight w:val="0"/>
      <w:marTop w:val="0"/>
      <w:marBottom w:val="0"/>
      <w:divBdr>
        <w:top w:val="none" w:sz="0" w:space="0" w:color="auto"/>
        <w:left w:val="none" w:sz="0" w:space="0" w:color="auto"/>
        <w:bottom w:val="none" w:sz="0" w:space="0" w:color="auto"/>
        <w:right w:val="none" w:sz="0" w:space="0" w:color="auto"/>
      </w:divBdr>
    </w:div>
    <w:div w:id="224341641">
      <w:bodyDiv w:val="1"/>
      <w:marLeft w:val="0"/>
      <w:marRight w:val="0"/>
      <w:marTop w:val="0"/>
      <w:marBottom w:val="0"/>
      <w:divBdr>
        <w:top w:val="none" w:sz="0" w:space="0" w:color="auto"/>
        <w:left w:val="none" w:sz="0" w:space="0" w:color="auto"/>
        <w:bottom w:val="none" w:sz="0" w:space="0" w:color="auto"/>
        <w:right w:val="none" w:sz="0" w:space="0" w:color="auto"/>
      </w:divBdr>
    </w:div>
    <w:div w:id="236063528">
      <w:bodyDiv w:val="1"/>
      <w:marLeft w:val="0"/>
      <w:marRight w:val="0"/>
      <w:marTop w:val="0"/>
      <w:marBottom w:val="0"/>
      <w:divBdr>
        <w:top w:val="none" w:sz="0" w:space="0" w:color="auto"/>
        <w:left w:val="none" w:sz="0" w:space="0" w:color="auto"/>
        <w:bottom w:val="none" w:sz="0" w:space="0" w:color="auto"/>
        <w:right w:val="none" w:sz="0" w:space="0" w:color="auto"/>
      </w:divBdr>
    </w:div>
    <w:div w:id="245774177">
      <w:bodyDiv w:val="1"/>
      <w:marLeft w:val="0"/>
      <w:marRight w:val="0"/>
      <w:marTop w:val="0"/>
      <w:marBottom w:val="0"/>
      <w:divBdr>
        <w:top w:val="none" w:sz="0" w:space="0" w:color="auto"/>
        <w:left w:val="none" w:sz="0" w:space="0" w:color="auto"/>
        <w:bottom w:val="none" w:sz="0" w:space="0" w:color="auto"/>
        <w:right w:val="none" w:sz="0" w:space="0" w:color="auto"/>
      </w:divBdr>
    </w:div>
    <w:div w:id="248316166">
      <w:bodyDiv w:val="1"/>
      <w:marLeft w:val="0"/>
      <w:marRight w:val="0"/>
      <w:marTop w:val="0"/>
      <w:marBottom w:val="0"/>
      <w:divBdr>
        <w:top w:val="none" w:sz="0" w:space="0" w:color="auto"/>
        <w:left w:val="none" w:sz="0" w:space="0" w:color="auto"/>
        <w:bottom w:val="none" w:sz="0" w:space="0" w:color="auto"/>
        <w:right w:val="none" w:sz="0" w:space="0" w:color="auto"/>
      </w:divBdr>
    </w:div>
    <w:div w:id="250354812">
      <w:bodyDiv w:val="1"/>
      <w:marLeft w:val="0"/>
      <w:marRight w:val="0"/>
      <w:marTop w:val="0"/>
      <w:marBottom w:val="0"/>
      <w:divBdr>
        <w:top w:val="none" w:sz="0" w:space="0" w:color="auto"/>
        <w:left w:val="none" w:sz="0" w:space="0" w:color="auto"/>
        <w:bottom w:val="none" w:sz="0" w:space="0" w:color="auto"/>
        <w:right w:val="none" w:sz="0" w:space="0" w:color="auto"/>
      </w:divBdr>
    </w:div>
    <w:div w:id="259531204">
      <w:bodyDiv w:val="1"/>
      <w:marLeft w:val="0"/>
      <w:marRight w:val="0"/>
      <w:marTop w:val="0"/>
      <w:marBottom w:val="0"/>
      <w:divBdr>
        <w:top w:val="none" w:sz="0" w:space="0" w:color="auto"/>
        <w:left w:val="none" w:sz="0" w:space="0" w:color="auto"/>
        <w:bottom w:val="none" w:sz="0" w:space="0" w:color="auto"/>
        <w:right w:val="none" w:sz="0" w:space="0" w:color="auto"/>
      </w:divBdr>
    </w:div>
    <w:div w:id="280037650">
      <w:bodyDiv w:val="1"/>
      <w:marLeft w:val="0"/>
      <w:marRight w:val="0"/>
      <w:marTop w:val="0"/>
      <w:marBottom w:val="0"/>
      <w:divBdr>
        <w:top w:val="none" w:sz="0" w:space="0" w:color="auto"/>
        <w:left w:val="none" w:sz="0" w:space="0" w:color="auto"/>
        <w:bottom w:val="none" w:sz="0" w:space="0" w:color="auto"/>
        <w:right w:val="none" w:sz="0" w:space="0" w:color="auto"/>
      </w:divBdr>
    </w:div>
    <w:div w:id="348726023">
      <w:bodyDiv w:val="1"/>
      <w:marLeft w:val="0"/>
      <w:marRight w:val="0"/>
      <w:marTop w:val="0"/>
      <w:marBottom w:val="0"/>
      <w:divBdr>
        <w:top w:val="none" w:sz="0" w:space="0" w:color="auto"/>
        <w:left w:val="none" w:sz="0" w:space="0" w:color="auto"/>
        <w:bottom w:val="none" w:sz="0" w:space="0" w:color="auto"/>
        <w:right w:val="none" w:sz="0" w:space="0" w:color="auto"/>
      </w:divBdr>
    </w:div>
    <w:div w:id="349183073">
      <w:bodyDiv w:val="1"/>
      <w:marLeft w:val="0"/>
      <w:marRight w:val="0"/>
      <w:marTop w:val="0"/>
      <w:marBottom w:val="0"/>
      <w:divBdr>
        <w:top w:val="none" w:sz="0" w:space="0" w:color="auto"/>
        <w:left w:val="none" w:sz="0" w:space="0" w:color="auto"/>
        <w:bottom w:val="none" w:sz="0" w:space="0" w:color="auto"/>
        <w:right w:val="none" w:sz="0" w:space="0" w:color="auto"/>
      </w:divBdr>
    </w:div>
    <w:div w:id="353579473">
      <w:bodyDiv w:val="1"/>
      <w:marLeft w:val="0"/>
      <w:marRight w:val="0"/>
      <w:marTop w:val="0"/>
      <w:marBottom w:val="0"/>
      <w:divBdr>
        <w:top w:val="none" w:sz="0" w:space="0" w:color="auto"/>
        <w:left w:val="none" w:sz="0" w:space="0" w:color="auto"/>
        <w:bottom w:val="none" w:sz="0" w:space="0" w:color="auto"/>
        <w:right w:val="none" w:sz="0" w:space="0" w:color="auto"/>
      </w:divBdr>
    </w:div>
    <w:div w:id="393504750">
      <w:bodyDiv w:val="1"/>
      <w:marLeft w:val="0"/>
      <w:marRight w:val="0"/>
      <w:marTop w:val="0"/>
      <w:marBottom w:val="0"/>
      <w:divBdr>
        <w:top w:val="none" w:sz="0" w:space="0" w:color="auto"/>
        <w:left w:val="none" w:sz="0" w:space="0" w:color="auto"/>
        <w:bottom w:val="none" w:sz="0" w:space="0" w:color="auto"/>
        <w:right w:val="none" w:sz="0" w:space="0" w:color="auto"/>
      </w:divBdr>
    </w:div>
    <w:div w:id="421756399">
      <w:bodyDiv w:val="1"/>
      <w:marLeft w:val="0"/>
      <w:marRight w:val="0"/>
      <w:marTop w:val="0"/>
      <w:marBottom w:val="0"/>
      <w:divBdr>
        <w:top w:val="none" w:sz="0" w:space="0" w:color="auto"/>
        <w:left w:val="none" w:sz="0" w:space="0" w:color="auto"/>
        <w:bottom w:val="none" w:sz="0" w:space="0" w:color="auto"/>
        <w:right w:val="none" w:sz="0" w:space="0" w:color="auto"/>
      </w:divBdr>
    </w:div>
    <w:div w:id="423494478">
      <w:bodyDiv w:val="1"/>
      <w:marLeft w:val="0"/>
      <w:marRight w:val="0"/>
      <w:marTop w:val="0"/>
      <w:marBottom w:val="0"/>
      <w:divBdr>
        <w:top w:val="none" w:sz="0" w:space="0" w:color="auto"/>
        <w:left w:val="none" w:sz="0" w:space="0" w:color="auto"/>
        <w:bottom w:val="none" w:sz="0" w:space="0" w:color="auto"/>
        <w:right w:val="none" w:sz="0" w:space="0" w:color="auto"/>
      </w:divBdr>
    </w:div>
    <w:div w:id="424882395">
      <w:bodyDiv w:val="1"/>
      <w:marLeft w:val="0"/>
      <w:marRight w:val="0"/>
      <w:marTop w:val="0"/>
      <w:marBottom w:val="0"/>
      <w:divBdr>
        <w:top w:val="none" w:sz="0" w:space="0" w:color="auto"/>
        <w:left w:val="none" w:sz="0" w:space="0" w:color="auto"/>
        <w:bottom w:val="none" w:sz="0" w:space="0" w:color="auto"/>
        <w:right w:val="none" w:sz="0" w:space="0" w:color="auto"/>
      </w:divBdr>
    </w:div>
    <w:div w:id="468785270">
      <w:bodyDiv w:val="1"/>
      <w:marLeft w:val="0"/>
      <w:marRight w:val="0"/>
      <w:marTop w:val="0"/>
      <w:marBottom w:val="0"/>
      <w:divBdr>
        <w:top w:val="none" w:sz="0" w:space="0" w:color="auto"/>
        <w:left w:val="none" w:sz="0" w:space="0" w:color="auto"/>
        <w:bottom w:val="none" w:sz="0" w:space="0" w:color="auto"/>
        <w:right w:val="none" w:sz="0" w:space="0" w:color="auto"/>
      </w:divBdr>
    </w:div>
    <w:div w:id="471606454">
      <w:bodyDiv w:val="1"/>
      <w:marLeft w:val="0"/>
      <w:marRight w:val="0"/>
      <w:marTop w:val="0"/>
      <w:marBottom w:val="0"/>
      <w:divBdr>
        <w:top w:val="none" w:sz="0" w:space="0" w:color="auto"/>
        <w:left w:val="none" w:sz="0" w:space="0" w:color="auto"/>
        <w:bottom w:val="none" w:sz="0" w:space="0" w:color="auto"/>
        <w:right w:val="none" w:sz="0" w:space="0" w:color="auto"/>
      </w:divBdr>
    </w:div>
    <w:div w:id="489103114">
      <w:bodyDiv w:val="1"/>
      <w:marLeft w:val="0"/>
      <w:marRight w:val="0"/>
      <w:marTop w:val="0"/>
      <w:marBottom w:val="0"/>
      <w:divBdr>
        <w:top w:val="none" w:sz="0" w:space="0" w:color="auto"/>
        <w:left w:val="none" w:sz="0" w:space="0" w:color="auto"/>
        <w:bottom w:val="none" w:sz="0" w:space="0" w:color="auto"/>
        <w:right w:val="none" w:sz="0" w:space="0" w:color="auto"/>
      </w:divBdr>
    </w:div>
    <w:div w:id="600337022">
      <w:bodyDiv w:val="1"/>
      <w:marLeft w:val="0"/>
      <w:marRight w:val="0"/>
      <w:marTop w:val="0"/>
      <w:marBottom w:val="0"/>
      <w:divBdr>
        <w:top w:val="none" w:sz="0" w:space="0" w:color="auto"/>
        <w:left w:val="none" w:sz="0" w:space="0" w:color="auto"/>
        <w:bottom w:val="none" w:sz="0" w:space="0" w:color="auto"/>
        <w:right w:val="none" w:sz="0" w:space="0" w:color="auto"/>
      </w:divBdr>
    </w:div>
    <w:div w:id="601454594">
      <w:bodyDiv w:val="1"/>
      <w:marLeft w:val="0"/>
      <w:marRight w:val="0"/>
      <w:marTop w:val="0"/>
      <w:marBottom w:val="0"/>
      <w:divBdr>
        <w:top w:val="none" w:sz="0" w:space="0" w:color="auto"/>
        <w:left w:val="none" w:sz="0" w:space="0" w:color="auto"/>
        <w:bottom w:val="none" w:sz="0" w:space="0" w:color="auto"/>
        <w:right w:val="none" w:sz="0" w:space="0" w:color="auto"/>
      </w:divBdr>
    </w:div>
    <w:div w:id="633757172">
      <w:bodyDiv w:val="1"/>
      <w:marLeft w:val="0"/>
      <w:marRight w:val="0"/>
      <w:marTop w:val="0"/>
      <w:marBottom w:val="0"/>
      <w:divBdr>
        <w:top w:val="none" w:sz="0" w:space="0" w:color="auto"/>
        <w:left w:val="none" w:sz="0" w:space="0" w:color="auto"/>
        <w:bottom w:val="none" w:sz="0" w:space="0" w:color="auto"/>
        <w:right w:val="none" w:sz="0" w:space="0" w:color="auto"/>
      </w:divBdr>
    </w:div>
    <w:div w:id="680857341">
      <w:bodyDiv w:val="1"/>
      <w:marLeft w:val="0"/>
      <w:marRight w:val="0"/>
      <w:marTop w:val="0"/>
      <w:marBottom w:val="0"/>
      <w:divBdr>
        <w:top w:val="none" w:sz="0" w:space="0" w:color="auto"/>
        <w:left w:val="none" w:sz="0" w:space="0" w:color="auto"/>
        <w:bottom w:val="none" w:sz="0" w:space="0" w:color="auto"/>
        <w:right w:val="none" w:sz="0" w:space="0" w:color="auto"/>
      </w:divBdr>
    </w:div>
    <w:div w:id="769081503">
      <w:bodyDiv w:val="1"/>
      <w:marLeft w:val="0"/>
      <w:marRight w:val="0"/>
      <w:marTop w:val="0"/>
      <w:marBottom w:val="0"/>
      <w:divBdr>
        <w:top w:val="none" w:sz="0" w:space="0" w:color="auto"/>
        <w:left w:val="none" w:sz="0" w:space="0" w:color="auto"/>
        <w:bottom w:val="none" w:sz="0" w:space="0" w:color="auto"/>
        <w:right w:val="none" w:sz="0" w:space="0" w:color="auto"/>
      </w:divBdr>
    </w:div>
    <w:div w:id="827018443">
      <w:bodyDiv w:val="1"/>
      <w:marLeft w:val="0"/>
      <w:marRight w:val="0"/>
      <w:marTop w:val="0"/>
      <w:marBottom w:val="0"/>
      <w:divBdr>
        <w:top w:val="none" w:sz="0" w:space="0" w:color="auto"/>
        <w:left w:val="none" w:sz="0" w:space="0" w:color="auto"/>
        <w:bottom w:val="none" w:sz="0" w:space="0" w:color="auto"/>
        <w:right w:val="none" w:sz="0" w:space="0" w:color="auto"/>
      </w:divBdr>
    </w:div>
    <w:div w:id="863053661">
      <w:bodyDiv w:val="1"/>
      <w:marLeft w:val="0"/>
      <w:marRight w:val="0"/>
      <w:marTop w:val="0"/>
      <w:marBottom w:val="0"/>
      <w:divBdr>
        <w:top w:val="none" w:sz="0" w:space="0" w:color="auto"/>
        <w:left w:val="none" w:sz="0" w:space="0" w:color="auto"/>
        <w:bottom w:val="none" w:sz="0" w:space="0" w:color="auto"/>
        <w:right w:val="none" w:sz="0" w:space="0" w:color="auto"/>
      </w:divBdr>
    </w:div>
    <w:div w:id="879442964">
      <w:bodyDiv w:val="1"/>
      <w:marLeft w:val="0"/>
      <w:marRight w:val="0"/>
      <w:marTop w:val="0"/>
      <w:marBottom w:val="0"/>
      <w:divBdr>
        <w:top w:val="none" w:sz="0" w:space="0" w:color="auto"/>
        <w:left w:val="none" w:sz="0" w:space="0" w:color="auto"/>
        <w:bottom w:val="none" w:sz="0" w:space="0" w:color="auto"/>
        <w:right w:val="none" w:sz="0" w:space="0" w:color="auto"/>
      </w:divBdr>
    </w:div>
    <w:div w:id="883366167">
      <w:bodyDiv w:val="1"/>
      <w:marLeft w:val="0"/>
      <w:marRight w:val="0"/>
      <w:marTop w:val="0"/>
      <w:marBottom w:val="0"/>
      <w:divBdr>
        <w:top w:val="none" w:sz="0" w:space="0" w:color="auto"/>
        <w:left w:val="none" w:sz="0" w:space="0" w:color="auto"/>
        <w:bottom w:val="none" w:sz="0" w:space="0" w:color="auto"/>
        <w:right w:val="none" w:sz="0" w:space="0" w:color="auto"/>
      </w:divBdr>
    </w:div>
    <w:div w:id="972714410">
      <w:bodyDiv w:val="1"/>
      <w:marLeft w:val="0"/>
      <w:marRight w:val="0"/>
      <w:marTop w:val="0"/>
      <w:marBottom w:val="0"/>
      <w:divBdr>
        <w:top w:val="none" w:sz="0" w:space="0" w:color="auto"/>
        <w:left w:val="none" w:sz="0" w:space="0" w:color="auto"/>
        <w:bottom w:val="none" w:sz="0" w:space="0" w:color="auto"/>
        <w:right w:val="none" w:sz="0" w:space="0" w:color="auto"/>
      </w:divBdr>
    </w:div>
    <w:div w:id="1015501734">
      <w:bodyDiv w:val="1"/>
      <w:marLeft w:val="0"/>
      <w:marRight w:val="0"/>
      <w:marTop w:val="0"/>
      <w:marBottom w:val="0"/>
      <w:divBdr>
        <w:top w:val="none" w:sz="0" w:space="0" w:color="auto"/>
        <w:left w:val="none" w:sz="0" w:space="0" w:color="auto"/>
        <w:bottom w:val="none" w:sz="0" w:space="0" w:color="auto"/>
        <w:right w:val="none" w:sz="0" w:space="0" w:color="auto"/>
      </w:divBdr>
    </w:div>
    <w:div w:id="1028533086">
      <w:bodyDiv w:val="1"/>
      <w:marLeft w:val="0"/>
      <w:marRight w:val="0"/>
      <w:marTop w:val="0"/>
      <w:marBottom w:val="0"/>
      <w:divBdr>
        <w:top w:val="none" w:sz="0" w:space="0" w:color="auto"/>
        <w:left w:val="none" w:sz="0" w:space="0" w:color="auto"/>
        <w:bottom w:val="none" w:sz="0" w:space="0" w:color="auto"/>
        <w:right w:val="none" w:sz="0" w:space="0" w:color="auto"/>
      </w:divBdr>
    </w:div>
    <w:div w:id="1029374698">
      <w:bodyDiv w:val="1"/>
      <w:marLeft w:val="0"/>
      <w:marRight w:val="0"/>
      <w:marTop w:val="0"/>
      <w:marBottom w:val="0"/>
      <w:divBdr>
        <w:top w:val="none" w:sz="0" w:space="0" w:color="auto"/>
        <w:left w:val="none" w:sz="0" w:space="0" w:color="auto"/>
        <w:bottom w:val="none" w:sz="0" w:space="0" w:color="auto"/>
        <w:right w:val="none" w:sz="0" w:space="0" w:color="auto"/>
      </w:divBdr>
    </w:div>
    <w:div w:id="1070007125">
      <w:bodyDiv w:val="1"/>
      <w:marLeft w:val="0"/>
      <w:marRight w:val="0"/>
      <w:marTop w:val="0"/>
      <w:marBottom w:val="0"/>
      <w:divBdr>
        <w:top w:val="none" w:sz="0" w:space="0" w:color="auto"/>
        <w:left w:val="none" w:sz="0" w:space="0" w:color="auto"/>
        <w:bottom w:val="none" w:sz="0" w:space="0" w:color="auto"/>
        <w:right w:val="none" w:sz="0" w:space="0" w:color="auto"/>
      </w:divBdr>
    </w:div>
    <w:div w:id="1070350134">
      <w:bodyDiv w:val="1"/>
      <w:marLeft w:val="0"/>
      <w:marRight w:val="0"/>
      <w:marTop w:val="0"/>
      <w:marBottom w:val="0"/>
      <w:divBdr>
        <w:top w:val="none" w:sz="0" w:space="0" w:color="auto"/>
        <w:left w:val="none" w:sz="0" w:space="0" w:color="auto"/>
        <w:bottom w:val="none" w:sz="0" w:space="0" w:color="auto"/>
        <w:right w:val="none" w:sz="0" w:space="0" w:color="auto"/>
      </w:divBdr>
    </w:div>
    <w:div w:id="1096905612">
      <w:bodyDiv w:val="1"/>
      <w:marLeft w:val="0"/>
      <w:marRight w:val="0"/>
      <w:marTop w:val="0"/>
      <w:marBottom w:val="0"/>
      <w:divBdr>
        <w:top w:val="none" w:sz="0" w:space="0" w:color="auto"/>
        <w:left w:val="none" w:sz="0" w:space="0" w:color="auto"/>
        <w:bottom w:val="none" w:sz="0" w:space="0" w:color="auto"/>
        <w:right w:val="none" w:sz="0" w:space="0" w:color="auto"/>
      </w:divBdr>
    </w:div>
    <w:div w:id="1112018131">
      <w:bodyDiv w:val="1"/>
      <w:marLeft w:val="0"/>
      <w:marRight w:val="0"/>
      <w:marTop w:val="0"/>
      <w:marBottom w:val="0"/>
      <w:divBdr>
        <w:top w:val="none" w:sz="0" w:space="0" w:color="auto"/>
        <w:left w:val="none" w:sz="0" w:space="0" w:color="auto"/>
        <w:bottom w:val="none" w:sz="0" w:space="0" w:color="auto"/>
        <w:right w:val="none" w:sz="0" w:space="0" w:color="auto"/>
      </w:divBdr>
    </w:div>
    <w:div w:id="1129863636">
      <w:bodyDiv w:val="1"/>
      <w:marLeft w:val="0"/>
      <w:marRight w:val="0"/>
      <w:marTop w:val="0"/>
      <w:marBottom w:val="0"/>
      <w:divBdr>
        <w:top w:val="none" w:sz="0" w:space="0" w:color="auto"/>
        <w:left w:val="none" w:sz="0" w:space="0" w:color="auto"/>
        <w:bottom w:val="none" w:sz="0" w:space="0" w:color="auto"/>
        <w:right w:val="none" w:sz="0" w:space="0" w:color="auto"/>
      </w:divBdr>
    </w:div>
    <w:div w:id="1136797699">
      <w:bodyDiv w:val="1"/>
      <w:marLeft w:val="0"/>
      <w:marRight w:val="0"/>
      <w:marTop w:val="0"/>
      <w:marBottom w:val="0"/>
      <w:divBdr>
        <w:top w:val="none" w:sz="0" w:space="0" w:color="auto"/>
        <w:left w:val="none" w:sz="0" w:space="0" w:color="auto"/>
        <w:bottom w:val="none" w:sz="0" w:space="0" w:color="auto"/>
        <w:right w:val="none" w:sz="0" w:space="0" w:color="auto"/>
      </w:divBdr>
    </w:div>
    <w:div w:id="1142843700">
      <w:bodyDiv w:val="1"/>
      <w:marLeft w:val="0"/>
      <w:marRight w:val="0"/>
      <w:marTop w:val="0"/>
      <w:marBottom w:val="0"/>
      <w:divBdr>
        <w:top w:val="none" w:sz="0" w:space="0" w:color="auto"/>
        <w:left w:val="none" w:sz="0" w:space="0" w:color="auto"/>
        <w:bottom w:val="none" w:sz="0" w:space="0" w:color="auto"/>
        <w:right w:val="none" w:sz="0" w:space="0" w:color="auto"/>
      </w:divBdr>
    </w:div>
    <w:div w:id="1187477063">
      <w:bodyDiv w:val="1"/>
      <w:marLeft w:val="0"/>
      <w:marRight w:val="0"/>
      <w:marTop w:val="0"/>
      <w:marBottom w:val="0"/>
      <w:divBdr>
        <w:top w:val="none" w:sz="0" w:space="0" w:color="auto"/>
        <w:left w:val="none" w:sz="0" w:space="0" w:color="auto"/>
        <w:bottom w:val="none" w:sz="0" w:space="0" w:color="auto"/>
        <w:right w:val="none" w:sz="0" w:space="0" w:color="auto"/>
      </w:divBdr>
    </w:div>
    <w:div w:id="1197892567">
      <w:bodyDiv w:val="1"/>
      <w:marLeft w:val="0"/>
      <w:marRight w:val="0"/>
      <w:marTop w:val="0"/>
      <w:marBottom w:val="0"/>
      <w:divBdr>
        <w:top w:val="none" w:sz="0" w:space="0" w:color="auto"/>
        <w:left w:val="none" w:sz="0" w:space="0" w:color="auto"/>
        <w:bottom w:val="none" w:sz="0" w:space="0" w:color="auto"/>
        <w:right w:val="none" w:sz="0" w:space="0" w:color="auto"/>
      </w:divBdr>
    </w:div>
    <w:div w:id="1207907317">
      <w:bodyDiv w:val="1"/>
      <w:marLeft w:val="0"/>
      <w:marRight w:val="0"/>
      <w:marTop w:val="0"/>
      <w:marBottom w:val="0"/>
      <w:divBdr>
        <w:top w:val="none" w:sz="0" w:space="0" w:color="auto"/>
        <w:left w:val="none" w:sz="0" w:space="0" w:color="auto"/>
        <w:bottom w:val="none" w:sz="0" w:space="0" w:color="auto"/>
        <w:right w:val="none" w:sz="0" w:space="0" w:color="auto"/>
      </w:divBdr>
    </w:div>
    <w:div w:id="1214536661">
      <w:bodyDiv w:val="1"/>
      <w:marLeft w:val="0"/>
      <w:marRight w:val="0"/>
      <w:marTop w:val="0"/>
      <w:marBottom w:val="0"/>
      <w:divBdr>
        <w:top w:val="none" w:sz="0" w:space="0" w:color="auto"/>
        <w:left w:val="none" w:sz="0" w:space="0" w:color="auto"/>
        <w:bottom w:val="none" w:sz="0" w:space="0" w:color="auto"/>
        <w:right w:val="none" w:sz="0" w:space="0" w:color="auto"/>
      </w:divBdr>
    </w:div>
    <w:div w:id="1229999368">
      <w:marLeft w:val="0"/>
      <w:marRight w:val="0"/>
      <w:marTop w:val="0"/>
      <w:marBottom w:val="0"/>
      <w:divBdr>
        <w:top w:val="none" w:sz="0" w:space="0" w:color="auto"/>
        <w:left w:val="none" w:sz="0" w:space="0" w:color="auto"/>
        <w:bottom w:val="none" w:sz="0" w:space="0" w:color="auto"/>
        <w:right w:val="none" w:sz="0" w:space="0" w:color="auto"/>
      </w:divBdr>
    </w:div>
    <w:div w:id="1229999369">
      <w:marLeft w:val="0"/>
      <w:marRight w:val="0"/>
      <w:marTop w:val="0"/>
      <w:marBottom w:val="0"/>
      <w:divBdr>
        <w:top w:val="none" w:sz="0" w:space="0" w:color="auto"/>
        <w:left w:val="none" w:sz="0" w:space="0" w:color="auto"/>
        <w:bottom w:val="none" w:sz="0" w:space="0" w:color="auto"/>
        <w:right w:val="none" w:sz="0" w:space="0" w:color="auto"/>
      </w:divBdr>
    </w:div>
    <w:div w:id="1229999370">
      <w:marLeft w:val="0"/>
      <w:marRight w:val="0"/>
      <w:marTop w:val="0"/>
      <w:marBottom w:val="0"/>
      <w:divBdr>
        <w:top w:val="none" w:sz="0" w:space="0" w:color="auto"/>
        <w:left w:val="none" w:sz="0" w:space="0" w:color="auto"/>
        <w:bottom w:val="none" w:sz="0" w:space="0" w:color="auto"/>
        <w:right w:val="none" w:sz="0" w:space="0" w:color="auto"/>
      </w:divBdr>
      <w:divsChild>
        <w:div w:id="1229999367">
          <w:marLeft w:val="-108"/>
          <w:marRight w:val="0"/>
          <w:marTop w:val="0"/>
          <w:marBottom w:val="0"/>
          <w:divBdr>
            <w:top w:val="none" w:sz="0" w:space="0" w:color="auto"/>
            <w:left w:val="none" w:sz="0" w:space="0" w:color="auto"/>
            <w:bottom w:val="none" w:sz="0" w:space="0" w:color="auto"/>
            <w:right w:val="none" w:sz="0" w:space="0" w:color="auto"/>
          </w:divBdr>
        </w:div>
      </w:divsChild>
    </w:div>
    <w:div w:id="1304428899">
      <w:bodyDiv w:val="1"/>
      <w:marLeft w:val="0"/>
      <w:marRight w:val="0"/>
      <w:marTop w:val="0"/>
      <w:marBottom w:val="0"/>
      <w:divBdr>
        <w:top w:val="none" w:sz="0" w:space="0" w:color="auto"/>
        <w:left w:val="none" w:sz="0" w:space="0" w:color="auto"/>
        <w:bottom w:val="none" w:sz="0" w:space="0" w:color="auto"/>
        <w:right w:val="none" w:sz="0" w:space="0" w:color="auto"/>
      </w:divBdr>
    </w:div>
    <w:div w:id="1338271956">
      <w:bodyDiv w:val="1"/>
      <w:marLeft w:val="0"/>
      <w:marRight w:val="0"/>
      <w:marTop w:val="0"/>
      <w:marBottom w:val="0"/>
      <w:divBdr>
        <w:top w:val="none" w:sz="0" w:space="0" w:color="auto"/>
        <w:left w:val="none" w:sz="0" w:space="0" w:color="auto"/>
        <w:bottom w:val="none" w:sz="0" w:space="0" w:color="auto"/>
        <w:right w:val="none" w:sz="0" w:space="0" w:color="auto"/>
      </w:divBdr>
    </w:div>
    <w:div w:id="1338574793">
      <w:bodyDiv w:val="1"/>
      <w:marLeft w:val="0"/>
      <w:marRight w:val="0"/>
      <w:marTop w:val="0"/>
      <w:marBottom w:val="0"/>
      <w:divBdr>
        <w:top w:val="none" w:sz="0" w:space="0" w:color="auto"/>
        <w:left w:val="none" w:sz="0" w:space="0" w:color="auto"/>
        <w:bottom w:val="none" w:sz="0" w:space="0" w:color="auto"/>
        <w:right w:val="none" w:sz="0" w:space="0" w:color="auto"/>
      </w:divBdr>
    </w:div>
    <w:div w:id="1386679759">
      <w:bodyDiv w:val="1"/>
      <w:marLeft w:val="0"/>
      <w:marRight w:val="0"/>
      <w:marTop w:val="0"/>
      <w:marBottom w:val="0"/>
      <w:divBdr>
        <w:top w:val="none" w:sz="0" w:space="0" w:color="auto"/>
        <w:left w:val="none" w:sz="0" w:space="0" w:color="auto"/>
        <w:bottom w:val="none" w:sz="0" w:space="0" w:color="auto"/>
        <w:right w:val="none" w:sz="0" w:space="0" w:color="auto"/>
      </w:divBdr>
    </w:div>
    <w:div w:id="1402563094">
      <w:bodyDiv w:val="1"/>
      <w:marLeft w:val="0"/>
      <w:marRight w:val="0"/>
      <w:marTop w:val="0"/>
      <w:marBottom w:val="0"/>
      <w:divBdr>
        <w:top w:val="none" w:sz="0" w:space="0" w:color="auto"/>
        <w:left w:val="none" w:sz="0" w:space="0" w:color="auto"/>
        <w:bottom w:val="none" w:sz="0" w:space="0" w:color="auto"/>
        <w:right w:val="none" w:sz="0" w:space="0" w:color="auto"/>
      </w:divBdr>
    </w:div>
    <w:div w:id="1422532841">
      <w:bodyDiv w:val="1"/>
      <w:marLeft w:val="0"/>
      <w:marRight w:val="0"/>
      <w:marTop w:val="0"/>
      <w:marBottom w:val="0"/>
      <w:divBdr>
        <w:top w:val="none" w:sz="0" w:space="0" w:color="auto"/>
        <w:left w:val="none" w:sz="0" w:space="0" w:color="auto"/>
        <w:bottom w:val="none" w:sz="0" w:space="0" w:color="auto"/>
        <w:right w:val="none" w:sz="0" w:space="0" w:color="auto"/>
      </w:divBdr>
    </w:div>
    <w:div w:id="1447701949">
      <w:bodyDiv w:val="1"/>
      <w:marLeft w:val="0"/>
      <w:marRight w:val="0"/>
      <w:marTop w:val="0"/>
      <w:marBottom w:val="0"/>
      <w:divBdr>
        <w:top w:val="none" w:sz="0" w:space="0" w:color="auto"/>
        <w:left w:val="none" w:sz="0" w:space="0" w:color="auto"/>
        <w:bottom w:val="none" w:sz="0" w:space="0" w:color="auto"/>
        <w:right w:val="none" w:sz="0" w:space="0" w:color="auto"/>
      </w:divBdr>
    </w:div>
    <w:div w:id="1454130735">
      <w:bodyDiv w:val="1"/>
      <w:marLeft w:val="0"/>
      <w:marRight w:val="0"/>
      <w:marTop w:val="0"/>
      <w:marBottom w:val="0"/>
      <w:divBdr>
        <w:top w:val="none" w:sz="0" w:space="0" w:color="auto"/>
        <w:left w:val="none" w:sz="0" w:space="0" w:color="auto"/>
        <w:bottom w:val="none" w:sz="0" w:space="0" w:color="auto"/>
        <w:right w:val="none" w:sz="0" w:space="0" w:color="auto"/>
      </w:divBdr>
    </w:div>
    <w:div w:id="1493598117">
      <w:bodyDiv w:val="1"/>
      <w:marLeft w:val="0"/>
      <w:marRight w:val="0"/>
      <w:marTop w:val="0"/>
      <w:marBottom w:val="0"/>
      <w:divBdr>
        <w:top w:val="none" w:sz="0" w:space="0" w:color="auto"/>
        <w:left w:val="none" w:sz="0" w:space="0" w:color="auto"/>
        <w:bottom w:val="none" w:sz="0" w:space="0" w:color="auto"/>
        <w:right w:val="none" w:sz="0" w:space="0" w:color="auto"/>
      </w:divBdr>
    </w:div>
    <w:div w:id="1504398173">
      <w:bodyDiv w:val="1"/>
      <w:marLeft w:val="0"/>
      <w:marRight w:val="0"/>
      <w:marTop w:val="0"/>
      <w:marBottom w:val="0"/>
      <w:divBdr>
        <w:top w:val="none" w:sz="0" w:space="0" w:color="auto"/>
        <w:left w:val="none" w:sz="0" w:space="0" w:color="auto"/>
        <w:bottom w:val="none" w:sz="0" w:space="0" w:color="auto"/>
        <w:right w:val="none" w:sz="0" w:space="0" w:color="auto"/>
      </w:divBdr>
    </w:div>
    <w:div w:id="1536382118">
      <w:bodyDiv w:val="1"/>
      <w:marLeft w:val="0"/>
      <w:marRight w:val="0"/>
      <w:marTop w:val="0"/>
      <w:marBottom w:val="0"/>
      <w:divBdr>
        <w:top w:val="none" w:sz="0" w:space="0" w:color="auto"/>
        <w:left w:val="none" w:sz="0" w:space="0" w:color="auto"/>
        <w:bottom w:val="none" w:sz="0" w:space="0" w:color="auto"/>
        <w:right w:val="none" w:sz="0" w:space="0" w:color="auto"/>
      </w:divBdr>
    </w:div>
    <w:div w:id="1553230996">
      <w:bodyDiv w:val="1"/>
      <w:marLeft w:val="0"/>
      <w:marRight w:val="0"/>
      <w:marTop w:val="0"/>
      <w:marBottom w:val="0"/>
      <w:divBdr>
        <w:top w:val="none" w:sz="0" w:space="0" w:color="auto"/>
        <w:left w:val="none" w:sz="0" w:space="0" w:color="auto"/>
        <w:bottom w:val="none" w:sz="0" w:space="0" w:color="auto"/>
        <w:right w:val="none" w:sz="0" w:space="0" w:color="auto"/>
      </w:divBdr>
    </w:div>
    <w:div w:id="1562669149">
      <w:bodyDiv w:val="1"/>
      <w:marLeft w:val="0"/>
      <w:marRight w:val="0"/>
      <w:marTop w:val="0"/>
      <w:marBottom w:val="0"/>
      <w:divBdr>
        <w:top w:val="none" w:sz="0" w:space="0" w:color="auto"/>
        <w:left w:val="none" w:sz="0" w:space="0" w:color="auto"/>
        <w:bottom w:val="none" w:sz="0" w:space="0" w:color="auto"/>
        <w:right w:val="none" w:sz="0" w:space="0" w:color="auto"/>
      </w:divBdr>
    </w:div>
    <w:div w:id="1565026752">
      <w:bodyDiv w:val="1"/>
      <w:marLeft w:val="0"/>
      <w:marRight w:val="0"/>
      <w:marTop w:val="0"/>
      <w:marBottom w:val="0"/>
      <w:divBdr>
        <w:top w:val="none" w:sz="0" w:space="0" w:color="auto"/>
        <w:left w:val="none" w:sz="0" w:space="0" w:color="auto"/>
        <w:bottom w:val="none" w:sz="0" w:space="0" w:color="auto"/>
        <w:right w:val="none" w:sz="0" w:space="0" w:color="auto"/>
      </w:divBdr>
    </w:div>
    <w:div w:id="1566600289">
      <w:bodyDiv w:val="1"/>
      <w:marLeft w:val="0"/>
      <w:marRight w:val="0"/>
      <w:marTop w:val="0"/>
      <w:marBottom w:val="0"/>
      <w:divBdr>
        <w:top w:val="none" w:sz="0" w:space="0" w:color="auto"/>
        <w:left w:val="none" w:sz="0" w:space="0" w:color="auto"/>
        <w:bottom w:val="none" w:sz="0" w:space="0" w:color="auto"/>
        <w:right w:val="none" w:sz="0" w:space="0" w:color="auto"/>
      </w:divBdr>
    </w:div>
    <w:div w:id="1573007203">
      <w:bodyDiv w:val="1"/>
      <w:marLeft w:val="0"/>
      <w:marRight w:val="0"/>
      <w:marTop w:val="0"/>
      <w:marBottom w:val="0"/>
      <w:divBdr>
        <w:top w:val="none" w:sz="0" w:space="0" w:color="auto"/>
        <w:left w:val="none" w:sz="0" w:space="0" w:color="auto"/>
        <w:bottom w:val="none" w:sz="0" w:space="0" w:color="auto"/>
        <w:right w:val="none" w:sz="0" w:space="0" w:color="auto"/>
      </w:divBdr>
    </w:div>
    <w:div w:id="1656296404">
      <w:bodyDiv w:val="1"/>
      <w:marLeft w:val="0"/>
      <w:marRight w:val="0"/>
      <w:marTop w:val="0"/>
      <w:marBottom w:val="0"/>
      <w:divBdr>
        <w:top w:val="none" w:sz="0" w:space="0" w:color="auto"/>
        <w:left w:val="none" w:sz="0" w:space="0" w:color="auto"/>
        <w:bottom w:val="none" w:sz="0" w:space="0" w:color="auto"/>
        <w:right w:val="none" w:sz="0" w:space="0" w:color="auto"/>
      </w:divBdr>
    </w:div>
    <w:div w:id="1656835711">
      <w:bodyDiv w:val="1"/>
      <w:marLeft w:val="0"/>
      <w:marRight w:val="0"/>
      <w:marTop w:val="0"/>
      <w:marBottom w:val="0"/>
      <w:divBdr>
        <w:top w:val="none" w:sz="0" w:space="0" w:color="auto"/>
        <w:left w:val="none" w:sz="0" w:space="0" w:color="auto"/>
        <w:bottom w:val="none" w:sz="0" w:space="0" w:color="auto"/>
        <w:right w:val="none" w:sz="0" w:space="0" w:color="auto"/>
      </w:divBdr>
    </w:div>
    <w:div w:id="1657149322">
      <w:bodyDiv w:val="1"/>
      <w:marLeft w:val="0"/>
      <w:marRight w:val="0"/>
      <w:marTop w:val="0"/>
      <w:marBottom w:val="0"/>
      <w:divBdr>
        <w:top w:val="none" w:sz="0" w:space="0" w:color="auto"/>
        <w:left w:val="none" w:sz="0" w:space="0" w:color="auto"/>
        <w:bottom w:val="none" w:sz="0" w:space="0" w:color="auto"/>
        <w:right w:val="none" w:sz="0" w:space="0" w:color="auto"/>
      </w:divBdr>
    </w:div>
    <w:div w:id="1660696444">
      <w:bodyDiv w:val="1"/>
      <w:marLeft w:val="0"/>
      <w:marRight w:val="0"/>
      <w:marTop w:val="0"/>
      <w:marBottom w:val="0"/>
      <w:divBdr>
        <w:top w:val="none" w:sz="0" w:space="0" w:color="auto"/>
        <w:left w:val="none" w:sz="0" w:space="0" w:color="auto"/>
        <w:bottom w:val="none" w:sz="0" w:space="0" w:color="auto"/>
        <w:right w:val="none" w:sz="0" w:space="0" w:color="auto"/>
      </w:divBdr>
    </w:div>
    <w:div w:id="1730761958">
      <w:bodyDiv w:val="1"/>
      <w:marLeft w:val="0"/>
      <w:marRight w:val="0"/>
      <w:marTop w:val="0"/>
      <w:marBottom w:val="0"/>
      <w:divBdr>
        <w:top w:val="none" w:sz="0" w:space="0" w:color="auto"/>
        <w:left w:val="none" w:sz="0" w:space="0" w:color="auto"/>
        <w:bottom w:val="none" w:sz="0" w:space="0" w:color="auto"/>
        <w:right w:val="none" w:sz="0" w:space="0" w:color="auto"/>
      </w:divBdr>
    </w:div>
    <w:div w:id="1760179332">
      <w:bodyDiv w:val="1"/>
      <w:marLeft w:val="0"/>
      <w:marRight w:val="0"/>
      <w:marTop w:val="0"/>
      <w:marBottom w:val="0"/>
      <w:divBdr>
        <w:top w:val="none" w:sz="0" w:space="0" w:color="auto"/>
        <w:left w:val="none" w:sz="0" w:space="0" w:color="auto"/>
        <w:bottom w:val="none" w:sz="0" w:space="0" w:color="auto"/>
        <w:right w:val="none" w:sz="0" w:space="0" w:color="auto"/>
      </w:divBdr>
    </w:div>
    <w:div w:id="1784886789">
      <w:bodyDiv w:val="1"/>
      <w:marLeft w:val="0"/>
      <w:marRight w:val="0"/>
      <w:marTop w:val="0"/>
      <w:marBottom w:val="0"/>
      <w:divBdr>
        <w:top w:val="none" w:sz="0" w:space="0" w:color="auto"/>
        <w:left w:val="none" w:sz="0" w:space="0" w:color="auto"/>
        <w:bottom w:val="none" w:sz="0" w:space="0" w:color="auto"/>
        <w:right w:val="none" w:sz="0" w:space="0" w:color="auto"/>
      </w:divBdr>
    </w:div>
    <w:div w:id="1793359610">
      <w:bodyDiv w:val="1"/>
      <w:marLeft w:val="0"/>
      <w:marRight w:val="0"/>
      <w:marTop w:val="0"/>
      <w:marBottom w:val="0"/>
      <w:divBdr>
        <w:top w:val="none" w:sz="0" w:space="0" w:color="auto"/>
        <w:left w:val="none" w:sz="0" w:space="0" w:color="auto"/>
        <w:bottom w:val="none" w:sz="0" w:space="0" w:color="auto"/>
        <w:right w:val="none" w:sz="0" w:space="0" w:color="auto"/>
      </w:divBdr>
    </w:div>
    <w:div w:id="1805125283">
      <w:bodyDiv w:val="1"/>
      <w:marLeft w:val="0"/>
      <w:marRight w:val="0"/>
      <w:marTop w:val="0"/>
      <w:marBottom w:val="0"/>
      <w:divBdr>
        <w:top w:val="none" w:sz="0" w:space="0" w:color="auto"/>
        <w:left w:val="none" w:sz="0" w:space="0" w:color="auto"/>
        <w:bottom w:val="none" w:sz="0" w:space="0" w:color="auto"/>
        <w:right w:val="none" w:sz="0" w:space="0" w:color="auto"/>
      </w:divBdr>
    </w:div>
    <w:div w:id="1837109412">
      <w:bodyDiv w:val="1"/>
      <w:marLeft w:val="0"/>
      <w:marRight w:val="0"/>
      <w:marTop w:val="0"/>
      <w:marBottom w:val="0"/>
      <w:divBdr>
        <w:top w:val="none" w:sz="0" w:space="0" w:color="auto"/>
        <w:left w:val="none" w:sz="0" w:space="0" w:color="auto"/>
        <w:bottom w:val="none" w:sz="0" w:space="0" w:color="auto"/>
        <w:right w:val="none" w:sz="0" w:space="0" w:color="auto"/>
      </w:divBdr>
    </w:div>
    <w:div w:id="1852799153">
      <w:bodyDiv w:val="1"/>
      <w:marLeft w:val="0"/>
      <w:marRight w:val="0"/>
      <w:marTop w:val="0"/>
      <w:marBottom w:val="0"/>
      <w:divBdr>
        <w:top w:val="none" w:sz="0" w:space="0" w:color="auto"/>
        <w:left w:val="none" w:sz="0" w:space="0" w:color="auto"/>
        <w:bottom w:val="none" w:sz="0" w:space="0" w:color="auto"/>
        <w:right w:val="none" w:sz="0" w:space="0" w:color="auto"/>
      </w:divBdr>
    </w:div>
    <w:div w:id="1954241848">
      <w:bodyDiv w:val="1"/>
      <w:marLeft w:val="0"/>
      <w:marRight w:val="0"/>
      <w:marTop w:val="0"/>
      <w:marBottom w:val="0"/>
      <w:divBdr>
        <w:top w:val="none" w:sz="0" w:space="0" w:color="auto"/>
        <w:left w:val="none" w:sz="0" w:space="0" w:color="auto"/>
        <w:bottom w:val="none" w:sz="0" w:space="0" w:color="auto"/>
        <w:right w:val="none" w:sz="0" w:space="0" w:color="auto"/>
      </w:divBdr>
    </w:div>
    <w:div w:id="1973708776">
      <w:bodyDiv w:val="1"/>
      <w:marLeft w:val="0"/>
      <w:marRight w:val="0"/>
      <w:marTop w:val="0"/>
      <w:marBottom w:val="0"/>
      <w:divBdr>
        <w:top w:val="none" w:sz="0" w:space="0" w:color="auto"/>
        <w:left w:val="none" w:sz="0" w:space="0" w:color="auto"/>
        <w:bottom w:val="none" w:sz="0" w:space="0" w:color="auto"/>
        <w:right w:val="none" w:sz="0" w:space="0" w:color="auto"/>
      </w:divBdr>
    </w:div>
    <w:div w:id="1976636033">
      <w:bodyDiv w:val="1"/>
      <w:marLeft w:val="0"/>
      <w:marRight w:val="0"/>
      <w:marTop w:val="0"/>
      <w:marBottom w:val="0"/>
      <w:divBdr>
        <w:top w:val="none" w:sz="0" w:space="0" w:color="auto"/>
        <w:left w:val="none" w:sz="0" w:space="0" w:color="auto"/>
        <w:bottom w:val="none" w:sz="0" w:space="0" w:color="auto"/>
        <w:right w:val="none" w:sz="0" w:space="0" w:color="auto"/>
      </w:divBdr>
    </w:div>
    <w:div w:id="2048991139">
      <w:bodyDiv w:val="1"/>
      <w:marLeft w:val="0"/>
      <w:marRight w:val="0"/>
      <w:marTop w:val="0"/>
      <w:marBottom w:val="0"/>
      <w:divBdr>
        <w:top w:val="none" w:sz="0" w:space="0" w:color="auto"/>
        <w:left w:val="none" w:sz="0" w:space="0" w:color="auto"/>
        <w:bottom w:val="none" w:sz="0" w:space="0" w:color="auto"/>
        <w:right w:val="none" w:sz="0" w:space="0" w:color="auto"/>
      </w:divBdr>
    </w:div>
    <w:div w:id="2074959385">
      <w:bodyDiv w:val="1"/>
      <w:marLeft w:val="0"/>
      <w:marRight w:val="0"/>
      <w:marTop w:val="0"/>
      <w:marBottom w:val="0"/>
      <w:divBdr>
        <w:top w:val="none" w:sz="0" w:space="0" w:color="auto"/>
        <w:left w:val="none" w:sz="0" w:space="0" w:color="auto"/>
        <w:bottom w:val="none" w:sz="0" w:space="0" w:color="auto"/>
        <w:right w:val="none" w:sz="0" w:space="0" w:color="auto"/>
      </w:divBdr>
    </w:div>
    <w:div w:id="2125995959">
      <w:bodyDiv w:val="1"/>
      <w:marLeft w:val="0"/>
      <w:marRight w:val="0"/>
      <w:marTop w:val="0"/>
      <w:marBottom w:val="0"/>
      <w:divBdr>
        <w:top w:val="none" w:sz="0" w:space="0" w:color="auto"/>
        <w:left w:val="none" w:sz="0" w:space="0" w:color="auto"/>
        <w:bottom w:val="none" w:sz="0" w:space="0" w:color="auto"/>
        <w:right w:val="none" w:sz="0" w:space="0" w:color="auto"/>
      </w:divBdr>
    </w:div>
    <w:div w:id="2128313651">
      <w:bodyDiv w:val="1"/>
      <w:marLeft w:val="0"/>
      <w:marRight w:val="0"/>
      <w:marTop w:val="0"/>
      <w:marBottom w:val="0"/>
      <w:divBdr>
        <w:top w:val="none" w:sz="0" w:space="0" w:color="auto"/>
        <w:left w:val="none" w:sz="0" w:space="0" w:color="auto"/>
        <w:bottom w:val="none" w:sz="0" w:space="0" w:color="auto"/>
        <w:right w:val="none" w:sz="0" w:space="0" w:color="auto"/>
      </w:divBdr>
    </w:div>
    <w:div w:id="2135639113">
      <w:bodyDiv w:val="1"/>
      <w:marLeft w:val="0"/>
      <w:marRight w:val="0"/>
      <w:marTop w:val="0"/>
      <w:marBottom w:val="0"/>
      <w:divBdr>
        <w:top w:val="none" w:sz="0" w:space="0" w:color="auto"/>
        <w:left w:val="none" w:sz="0" w:space="0" w:color="auto"/>
        <w:bottom w:val="none" w:sz="0" w:space="0" w:color="auto"/>
        <w:right w:val="none" w:sz="0" w:space="0" w:color="auto"/>
      </w:divBdr>
    </w:div>
    <w:div w:id="214384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A6F75-D221-4AAE-8E56-8F4AD184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7324</TotalTime>
  <Pages>9</Pages>
  <Words>14938</Words>
  <Characters>8516</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Secretary</cp:lastModifiedBy>
  <cp:revision>339</cp:revision>
  <cp:lastPrinted>2023-08-22T06:16:00Z</cp:lastPrinted>
  <dcterms:created xsi:type="dcterms:W3CDTF">2021-02-05T08:29:00Z</dcterms:created>
  <dcterms:modified xsi:type="dcterms:W3CDTF">2023-09-11T12:34:00Z</dcterms:modified>
</cp:coreProperties>
</file>